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A7C2E" w14:textId="1753BA29" w:rsidR="00C17B80" w:rsidRPr="00594145" w:rsidRDefault="00CD689A" w:rsidP="00D57FE3">
      <w:pPr>
        <w:jc w:val="center"/>
        <w:outlineLvl w:val="0"/>
        <w:rPr>
          <w:rFonts w:asciiTheme="minorHAnsi" w:eastAsia="Times New Roman" w:hAnsiTheme="minorHAnsi"/>
          <w:b/>
          <w:color w:val="000000"/>
        </w:rPr>
      </w:pPr>
      <w:r w:rsidRPr="00594145">
        <w:rPr>
          <w:rFonts w:asciiTheme="minorHAnsi" w:eastAsia="Times New Roman" w:hAnsiTheme="minorHAnsi"/>
          <w:b/>
          <w:color w:val="000000"/>
        </w:rPr>
        <w:t>Tiny Homes and Tiny Home Communities</w:t>
      </w:r>
      <w:r w:rsidR="0024326F" w:rsidRPr="0024326F">
        <w:rPr>
          <w:noProof/>
        </w:rPr>
        <w:t xml:space="preserve"> </w:t>
      </w:r>
    </w:p>
    <w:p w14:paraId="489ABE90" w14:textId="77777777" w:rsidR="00C17B80" w:rsidRPr="00594145" w:rsidRDefault="00C17B80" w:rsidP="007B716D">
      <w:pPr>
        <w:rPr>
          <w:rFonts w:asciiTheme="minorHAnsi" w:eastAsia="Times New Roman" w:hAnsiTheme="minorHAnsi"/>
          <w:color w:val="000000"/>
          <w:sz w:val="18"/>
          <w:szCs w:val="18"/>
        </w:rPr>
      </w:pPr>
    </w:p>
    <w:p w14:paraId="36E0122C" w14:textId="3F438500" w:rsidR="00D3228B" w:rsidRPr="00594145" w:rsidRDefault="00C07D8A" w:rsidP="007B716D">
      <w:pPr>
        <w:rPr>
          <w:rFonts w:asciiTheme="minorHAnsi" w:eastAsia="Times New Roman" w:hAnsiTheme="minorHAnsi"/>
          <w:color w:val="000000"/>
        </w:rPr>
      </w:pPr>
      <w:r w:rsidRPr="00594145">
        <w:rPr>
          <w:rFonts w:asciiTheme="minorHAnsi" w:eastAsia="Times New Roman" w:hAnsiTheme="minorHAnsi"/>
          <w:color w:val="000000"/>
        </w:rPr>
        <w:t>The "tiny house" movement is a description for the architectural and social movement that advocates living s</w:t>
      </w:r>
      <w:r w:rsidR="00B80A5C" w:rsidRPr="00594145">
        <w:rPr>
          <w:rFonts w:asciiTheme="minorHAnsi" w:eastAsia="Times New Roman" w:hAnsiTheme="minorHAnsi"/>
          <w:color w:val="000000"/>
        </w:rPr>
        <w:t xml:space="preserve">imply in small homes. The definition of a tiny </w:t>
      </w:r>
      <w:r w:rsidR="001366A7">
        <w:rPr>
          <w:rFonts w:asciiTheme="minorHAnsi" w:eastAsia="Times New Roman" w:hAnsiTheme="minorHAnsi"/>
          <w:color w:val="000000"/>
        </w:rPr>
        <w:t>home</w:t>
      </w:r>
      <w:r w:rsidR="00B80A5C" w:rsidRPr="00594145">
        <w:rPr>
          <w:rFonts w:asciiTheme="minorHAnsi" w:eastAsia="Times New Roman" w:hAnsiTheme="minorHAnsi"/>
          <w:color w:val="000000"/>
        </w:rPr>
        <w:t xml:space="preserve"> is subjective, but generally speaking</w:t>
      </w:r>
      <w:r w:rsidR="00A56168" w:rsidRPr="00594145">
        <w:rPr>
          <w:rFonts w:asciiTheme="minorHAnsi" w:eastAsia="Times New Roman" w:hAnsiTheme="minorHAnsi"/>
          <w:color w:val="000000"/>
        </w:rPr>
        <w:t>,</w:t>
      </w:r>
      <w:r w:rsidR="00B80A5C" w:rsidRPr="00594145">
        <w:rPr>
          <w:rFonts w:asciiTheme="minorHAnsi" w:eastAsia="Times New Roman" w:hAnsiTheme="minorHAnsi"/>
          <w:color w:val="000000"/>
        </w:rPr>
        <w:t xml:space="preserve"> it's a home </w:t>
      </w:r>
      <w:r w:rsidR="00BC17BF" w:rsidRPr="00594145">
        <w:rPr>
          <w:rFonts w:asciiTheme="minorHAnsi" w:eastAsia="Times New Roman" w:hAnsiTheme="minorHAnsi"/>
          <w:color w:val="000000"/>
        </w:rPr>
        <w:t>between 100 and</w:t>
      </w:r>
      <w:r w:rsidR="00B80A5C" w:rsidRPr="00594145">
        <w:rPr>
          <w:rFonts w:asciiTheme="minorHAnsi" w:eastAsia="Times New Roman" w:hAnsiTheme="minorHAnsi"/>
          <w:color w:val="000000"/>
        </w:rPr>
        <w:t xml:space="preserve"> 400 square feet, either on wheels or a foundation.</w:t>
      </w:r>
      <w:r w:rsidR="00BE113C">
        <w:rPr>
          <w:rStyle w:val="EndnoteReference"/>
          <w:rFonts w:asciiTheme="minorHAnsi" w:eastAsia="Times New Roman" w:hAnsiTheme="minorHAnsi"/>
          <w:color w:val="000000"/>
        </w:rPr>
        <w:endnoteReference w:id="1"/>
      </w:r>
      <w:r w:rsidR="00B80A5C" w:rsidRPr="00594145">
        <w:rPr>
          <w:rFonts w:asciiTheme="minorHAnsi" w:eastAsia="Times New Roman" w:hAnsiTheme="minorHAnsi"/>
          <w:color w:val="000000"/>
        </w:rPr>
        <w:t> </w:t>
      </w:r>
    </w:p>
    <w:p w14:paraId="1AAA8F14" w14:textId="77777777" w:rsidR="00DA265F" w:rsidRPr="00594145" w:rsidRDefault="00DA265F" w:rsidP="007B716D">
      <w:pPr>
        <w:rPr>
          <w:rFonts w:asciiTheme="minorHAnsi" w:eastAsia="Times New Roman" w:hAnsiTheme="minorHAnsi"/>
          <w:color w:val="000000"/>
          <w:sz w:val="18"/>
          <w:szCs w:val="18"/>
        </w:rPr>
      </w:pPr>
    </w:p>
    <w:tbl>
      <w:tblPr>
        <w:tblStyle w:val="TableGrid"/>
        <w:tblW w:w="0" w:type="auto"/>
        <w:tblLook w:val="04A0" w:firstRow="1" w:lastRow="0" w:firstColumn="1" w:lastColumn="0" w:noHBand="0" w:noVBand="1"/>
      </w:tblPr>
      <w:tblGrid>
        <w:gridCol w:w="1590"/>
        <w:gridCol w:w="2859"/>
        <w:gridCol w:w="2562"/>
        <w:gridCol w:w="2339"/>
      </w:tblGrid>
      <w:tr w:rsidR="00A8565F" w:rsidRPr="00A8565F" w14:paraId="3668E6A4" w14:textId="77777777" w:rsidTr="00691ACD">
        <w:trPr>
          <w:trHeight w:val="260"/>
        </w:trPr>
        <w:tc>
          <w:tcPr>
            <w:tcW w:w="1882" w:type="dxa"/>
            <w:noWrap/>
            <w:hideMark/>
          </w:tcPr>
          <w:p w14:paraId="0D92982F" w14:textId="77777777" w:rsidR="00A8565F" w:rsidRPr="00A8565F" w:rsidRDefault="00A8565F">
            <w:pPr>
              <w:rPr>
                <w:rFonts w:asciiTheme="minorHAnsi" w:eastAsia="Times New Roman" w:hAnsiTheme="minorHAnsi"/>
                <w:b/>
                <w:bCs/>
                <w:color w:val="000000"/>
                <w:sz w:val="20"/>
                <w:szCs w:val="20"/>
              </w:rPr>
            </w:pPr>
            <w:r w:rsidRPr="00A8565F">
              <w:rPr>
                <w:rFonts w:asciiTheme="minorHAnsi" w:eastAsia="Times New Roman" w:hAnsiTheme="minorHAnsi"/>
                <w:b/>
                <w:bCs/>
                <w:color w:val="000000"/>
                <w:sz w:val="20"/>
                <w:szCs w:val="20"/>
              </w:rPr>
              <w:t>Current Status</w:t>
            </w:r>
          </w:p>
        </w:tc>
        <w:tc>
          <w:tcPr>
            <w:tcW w:w="3420" w:type="dxa"/>
            <w:noWrap/>
            <w:hideMark/>
          </w:tcPr>
          <w:p w14:paraId="4BE50922" w14:textId="77777777" w:rsidR="00A8565F" w:rsidRPr="00A8565F" w:rsidRDefault="00A8565F" w:rsidP="00A8565F">
            <w:pPr>
              <w:jc w:val="center"/>
              <w:rPr>
                <w:rFonts w:asciiTheme="minorHAnsi" w:eastAsia="Times New Roman" w:hAnsiTheme="minorHAnsi"/>
                <w:b/>
                <w:bCs/>
                <w:color w:val="000000"/>
                <w:sz w:val="20"/>
                <w:szCs w:val="20"/>
              </w:rPr>
            </w:pPr>
            <w:r w:rsidRPr="00A8565F">
              <w:rPr>
                <w:rFonts w:asciiTheme="minorHAnsi" w:eastAsia="Times New Roman" w:hAnsiTheme="minorHAnsi"/>
                <w:b/>
                <w:bCs/>
                <w:color w:val="000000"/>
                <w:sz w:val="20"/>
                <w:szCs w:val="20"/>
              </w:rPr>
              <w:t>Placer County</w:t>
            </w:r>
          </w:p>
        </w:tc>
        <w:tc>
          <w:tcPr>
            <w:tcW w:w="3060" w:type="dxa"/>
            <w:noWrap/>
            <w:hideMark/>
          </w:tcPr>
          <w:p w14:paraId="2C9C30D3" w14:textId="77777777" w:rsidR="00A8565F" w:rsidRPr="00A8565F" w:rsidRDefault="00A8565F" w:rsidP="00A8565F">
            <w:pPr>
              <w:jc w:val="center"/>
              <w:rPr>
                <w:rFonts w:asciiTheme="minorHAnsi" w:eastAsia="Times New Roman" w:hAnsiTheme="minorHAnsi"/>
                <w:b/>
                <w:bCs/>
                <w:color w:val="000000"/>
                <w:sz w:val="20"/>
                <w:szCs w:val="20"/>
              </w:rPr>
            </w:pPr>
            <w:r w:rsidRPr="00A8565F">
              <w:rPr>
                <w:rFonts w:asciiTheme="minorHAnsi" w:eastAsia="Times New Roman" w:hAnsiTheme="minorHAnsi"/>
                <w:b/>
                <w:bCs/>
                <w:color w:val="000000"/>
                <w:sz w:val="20"/>
                <w:szCs w:val="20"/>
              </w:rPr>
              <w:t>Nevada County</w:t>
            </w:r>
          </w:p>
        </w:tc>
        <w:tc>
          <w:tcPr>
            <w:tcW w:w="2790" w:type="dxa"/>
            <w:noWrap/>
            <w:hideMark/>
          </w:tcPr>
          <w:p w14:paraId="7F09CF76" w14:textId="77777777" w:rsidR="00A8565F" w:rsidRPr="00A8565F" w:rsidRDefault="00A8565F" w:rsidP="00A8565F">
            <w:pPr>
              <w:jc w:val="center"/>
              <w:rPr>
                <w:rFonts w:asciiTheme="minorHAnsi" w:eastAsia="Times New Roman" w:hAnsiTheme="minorHAnsi"/>
                <w:b/>
                <w:bCs/>
                <w:color w:val="000000"/>
                <w:sz w:val="20"/>
                <w:szCs w:val="20"/>
              </w:rPr>
            </w:pPr>
            <w:r w:rsidRPr="00A8565F">
              <w:rPr>
                <w:rFonts w:asciiTheme="minorHAnsi" w:eastAsia="Times New Roman" w:hAnsiTheme="minorHAnsi"/>
                <w:b/>
                <w:bCs/>
                <w:color w:val="000000"/>
                <w:sz w:val="20"/>
                <w:szCs w:val="20"/>
              </w:rPr>
              <w:t>Town of Truckee</w:t>
            </w:r>
          </w:p>
        </w:tc>
      </w:tr>
      <w:tr w:rsidR="00A8565F" w:rsidRPr="00A8565F" w14:paraId="19A13CBF" w14:textId="77777777" w:rsidTr="00691ACD">
        <w:trPr>
          <w:trHeight w:val="1040"/>
        </w:trPr>
        <w:tc>
          <w:tcPr>
            <w:tcW w:w="1882" w:type="dxa"/>
            <w:noWrap/>
            <w:hideMark/>
          </w:tcPr>
          <w:p w14:paraId="7164F652" w14:textId="77777777" w:rsidR="00A8565F" w:rsidRPr="00A8565F" w:rsidRDefault="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   Policy in Place</w:t>
            </w:r>
          </w:p>
        </w:tc>
        <w:tc>
          <w:tcPr>
            <w:tcW w:w="3420" w:type="dxa"/>
            <w:hideMark/>
          </w:tcPr>
          <w:p w14:paraId="494A9256" w14:textId="77777777"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No policy, but tiny homes are allowed if they meet building code requirements.</w:t>
            </w:r>
          </w:p>
        </w:tc>
        <w:tc>
          <w:tcPr>
            <w:tcW w:w="3060" w:type="dxa"/>
            <w:hideMark/>
          </w:tcPr>
          <w:p w14:paraId="4CDCD278" w14:textId="30B8C2B7" w:rsidR="00A8565F" w:rsidRPr="00A8565F" w:rsidRDefault="00A8565F" w:rsidP="00AF2F83">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No policy,</w:t>
            </w:r>
            <w:r w:rsidR="002237E8">
              <w:rPr>
                <w:rFonts w:asciiTheme="minorHAnsi" w:eastAsia="Times New Roman" w:hAnsiTheme="minorHAnsi"/>
                <w:color w:val="000000"/>
                <w:sz w:val="20"/>
                <w:szCs w:val="20"/>
              </w:rPr>
              <w:t xml:space="preserve"> but</w:t>
            </w:r>
            <w:r w:rsidRPr="00A8565F">
              <w:rPr>
                <w:rFonts w:asciiTheme="minorHAnsi" w:eastAsia="Times New Roman" w:hAnsiTheme="minorHAnsi"/>
                <w:color w:val="000000"/>
                <w:sz w:val="20"/>
                <w:szCs w:val="20"/>
              </w:rPr>
              <w:t xml:space="preserve"> tiny homes are all</w:t>
            </w:r>
            <w:r>
              <w:rPr>
                <w:rFonts w:asciiTheme="minorHAnsi" w:eastAsia="Times New Roman" w:hAnsiTheme="minorHAnsi"/>
                <w:color w:val="000000"/>
                <w:sz w:val="20"/>
                <w:szCs w:val="20"/>
              </w:rPr>
              <w:t xml:space="preserve">owed if they meet building code </w:t>
            </w:r>
            <w:r w:rsidRPr="00A8565F">
              <w:rPr>
                <w:rFonts w:asciiTheme="minorHAnsi" w:eastAsia="Times New Roman" w:hAnsiTheme="minorHAnsi"/>
                <w:color w:val="000000"/>
                <w:sz w:val="20"/>
                <w:szCs w:val="20"/>
              </w:rPr>
              <w:t>requirements.</w:t>
            </w:r>
          </w:p>
        </w:tc>
        <w:tc>
          <w:tcPr>
            <w:tcW w:w="2790" w:type="dxa"/>
            <w:hideMark/>
          </w:tcPr>
          <w:p w14:paraId="4E832EA5" w14:textId="77777777"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No policy, but tiny homes are allowed if they meet building code requirements.</w:t>
            </w:r>
          </w:p>
        </w:tc>
      </w:tr>
      <w:tr w:rsidR="00A8565F" w:rsidRPr="00A8565F" w14:paraId="424AA971" w14:textId="77777777" w:rsidTr="00691ACD">
        <w:trPr>
          <w:trHeight w:val="3120"/>
        </w:trPr>
        <w:tc>
          <w:tcPr>
            <w:tcW w:w="1882" w:type="dxa"/>
            <w:noWrap/>
            <w:hideMark/>
          </w:tcPr>
          <w:p w14:paraId="59A425D4" w14:textId="1D63BFB2" w:rsidR="00A8565F" w:rsidRPr="00A8565F" w:rsidRDefault="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On Permanent Foundation</w:t>
            </w:r>
          </w:p>
        </w:tc>
        <w:tc>
          <w:tcPr>
            <w:tcW w:w="3420" w:type="dxa"/>
            <w:hideMark/>
          </w:tcPr>
          <w:p w14:paraId="670B7504" w14:textId="39869254" w:rsidR="002237E8" w:rsidRDefault="00A8565F" w:rsidP="00AF2F83">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Tiny </w:t>
            </w:r>
            <w:r w:rsidR="00AF2F83">
              <w:rPr>
                <w:rFonts w:asciiTheme="minorHAnsi" w:eastAsia="Times New Roman" w:hAnsiTheme="minorHAnsi"/>
                <w:color w:val="000000"/>
                <w:sz w:val="20"/>
                <w:szCs w:val="20"/>
              </w:rPr>
              <w:t>Homes</w:t>
            </w:r>
            <w:r w:rsidRPr="00A8565F">
              <w:rPr>
                <w:rFonts w:asciiTheme="minorHAnsi" w:eastAsia="Times New Roman" w:hAnsiTheme="minorHAnsi"/>
                <w:color w:val="000000"/>
                <w:sz w:val="20"/>
                <w:szCs w:val="20"/>
              </w:rPr>
              <w:t xml:space="preserve"> are allowed if the structure </w:t>
            </w:r>
            <w:r>
              <w:rPr>
                <w:rFonts w:asciiTheme="minorHAnsi" w:eastAsia="Times New Roman" w:hAnsiTheme="minorHAnsi"/>
                <w:color w:val="000000"/>
                <w:sz w:val="20"/>
                <w:szCs w:val="20"/>
              </w:rPr>
              <w:t>is</w:t>
            </w:r>
            <w:r w:rsidR="002237E8">
              <w:rPr>
                <w:rFonts w:asciiTheme="minorHAnsi" w:eastAsia="Times New Roman" w:hAnsiTheme="minorHAnsi"/>
                <w:color w:val="000000"/>
                <w:sz w:val="20"/>
                <w:szCs w:val="20"/>
              </w:rPr>
              <w:t>:</w:t>
            </w:r>
            <w:r w:rsidRPr="00A8565F">
              <w:rPr>
                <w:rFonts w:asciiTheme="minorHAnsi" w:eastAsia="Times New Roman" w:hAnsiTheme="minorHAnsi"/>
                <w:color w:val="000000"/>
                <w:sz w:val="20"/>
                <w:szCs w:val="20"/>
              </w:rPr>
              <w:t xml:space="preserve"> </w:t>
            </w:r>
            <w:r>
              <w:rPr>
                <w:rFonts w:asciiTheme="minorHAnsi" w:eastAsia="Times New Roman" w:hAnsiTheme="minorHAnsi"/>
                <w:color w:val="000000"/>
                <w:sz w:val="20"/>
                <w:szCs w:val="20"/>
              </w:rPr>
              <w:t xml:space="preserve"> </w:t>
            </w:r>
          </w:p>
          <w:p w14:paraId="029EEE77" w14:textId="74EC8FD5" w:rsidR="00D02F9A" w:rsidRDefault="00A8565F" w:rsidP="00691ACD">
            <w:pPr>
              <w:pStyle w:val="ListParagraph"/>
              <w:numPr>
                <w:ilvl w:val="0"/>
                <w:numId w:val="4"/>
              </w:numPr>
              <w:rPr>
                <w:rFonts w:eastAsia="Times New Roman"/>
                <w:color w:val="000000"/>
                <w:sz w:val="20"/>
                <w:szCs w:val="20"/>
              </w:rPr>
            </w:pPr>
            <w:r w:rsidRPr="00691ACD">
              <w:rPr>
                <w:rFonts w:eastAsia="Times New Roman"/>
                <w:color w:val="000000"/>
                <w:sz w:val="20"/>
                <w:szCs w:val="20"/>
              </w:rPr>
              <w:t>designed to meet site specific snow, wind, flood pla</w:t>
            </w:r>
            <w:r w:rsidR="002237E8" w:rsidRPr="00691ACD">
              <w:rPr>
                <w:rFonts w:eastAsia="Times New Roman"/>
                <w:color w:val="000000"/>
                <w:sz w:val="20"/>
                <w:szCs w:val="20"/>
              </w:rPr>
              <w:t>i</w:t>
            </w:r>
            <w:r w:rsidRPr="00691ACD">
              <w:rPr>
                <w:rFonts w:eastAsia="Times New Roman"/>
                <w:color w:val="000000"/>
                <w:sz w:val="20"/>
                <w:szCs w:val="20"/>
              </w:rPr>
              <w:t>n, wildfir</w:t>
            </w:r>
            <w:r w:rsidR="00691ACD">
              <w:rPr>
                <w:rFonts w:eastAsia="Times New Roman"/>
                <w:color w:val="000000"/>
                <w:sz w:val="20"/>
                <w:szCs w:val="20"/>
              </w:rPr>
              <w:t>e hazard and other requirements;</w:t>
            </w:r>
            <w:r w:rsidRPr="00691ACD">
              <w:rPr>
                <w:rFonts w:eastAsia="Times New Roman"/>
                <w:color w:val="000000"/>
                <w:sz w:val="20"/>
                <w:szCs w:val="20"/>
              </w:rPr>
              <w:t xml:space="preserve"> </w:t>
            </w:r>
          </w:p>
          <w:p w14:paraId="4EF87541" w14:textId="391A411A" w:rsidR="00D02F9A" w:rsidRDefault="00D02F9A" w:rsidP="00691ACD">
            <w:pPr>
              <w:pStyle w:val="ListParagraph"/>
              <w:numPr>
                <w:ilvl w:val="0"/>
                <w:numId w:val="4"/>
              </w:numPr>
              <w:rPr>
                <w:rFonts w:eastAsia="Times New Roman"/>
                <w:color w:val="000000"/>
                <w:sz w:val="20"/>
                <w:szCs w:val="20"/>
              </w:rPr>
            </w:pPr>
            <w:r>
              <w:rPr>
                <w:rFonts w:eastAsia="Times New Roman"/>
                <w:color w:val="000000"/>
                <w:sz w:val="20"/>
                <w:szCs w:val="20"/>
              </w:rPr>
              <w:t xml:space="preserve">designed with at least </w:t>
            </w:r>
            <w:r w:rsidR="00A8565F" w:rsidRPr="00691ACD">
              <w:rPr>
                <w:rFonts w:eastAsia="Times New Roman"/>
                <w:color w:val="000000"/>
                <w:sz w:val="20"/>
                <w:szCs w:val="20"/>
              </w:rPr>
              <w:t>one egress window</w:t>
            </w:r>
            <w:r w:rsidR="00691ACD">
              <w:rPr>
                <w:rFonts w:eastAsia="Times New Roman"/>
                <w:color w:val="000000"/>
                <w:sz w:val="20"/>
                <w:szCs w:val="20"/>
              </w:rPr>
              <w:t>;</w:t>
            </w:r>
          </w:p>
          <w:p w14:paraId="7666F9A9" w14:textId="5B189689" w:rsidR="00615B59" w:rsidRDefault="00A8565F" w:rsidP="00691ACD">
            <w:pPr>
              <w:pStyle w:val="ListParagraph"/>
              <w:numPr>
                <w:ilvl w:val="0"/>
                <w:numId w:val="4"/>
              </w:numPr>
              <w:rPr>
                <w:rFonts w:eastAsia="Times New Roman"/>
                <w:color w:val="000000"/>
                <w:sz w:val="20"/>
                <w:szCs w:val="20"/>
              </w:rPr>
            </w:pPr>
            <w:r w:rsidRPr="00691ACD">
              <w:rPr>
                <w:rFonts w:eastAsia="Times New Roman"/>
                <w:color w:val="000000"/>
                <w:sz w:val="20"/>
                <w:szCs w:val="20"/>
              </w:rPr>
              <w:t>a building permit is obtained</w:t>
            </w:r>
            <w:r w:rsidR="00691ACD">
              <w:rPr>
                <w:rFonts w:eastAsia="Times New Roman"/>
                <w:color w:val="000000"/>
                <w:sz w:val="20"/>
                <w:szCs w:val="20"/>
              </w:rPr>
              <w:t>; and,</w:t>
            </w:r>
          </w:p>
          <w:p w14:paraId="094C29EF" w14:textId="4501A11E" w:rsidR="00A8565F" w:rsidRPr="00691ACD" w:rsidRDefault="00A8565F" w:rsidP="00691ACD">
            <w:pPr>
              <w:pStyle w:val="ListParagraph"/>
              <w:numPr>
                <w:ilvl w:val="0"/>
                <w:numId w:val="4"/>
              </w:numPr>
              <w:rPr>
                <w:rFonts w:eastAsia="Times New Roman"/>
                <w:color w:val="000000"/>
                <w:sz w:val="20"/>
                <w:szCs w:val="20"/>
              </w:rPr>
            </w:pPr>
            <w:r w:rsidRPr="00691ACD">
              <w:rPr>
                <w:rFonts w:eastAsia="Times New Roman"/>
                <w:color w:val="000000"/>
                <w:sz w:val="20"/>
                <w:szCs w:val="20"/>
              </w:rPr>
              <w:t>all other building and zoning requirements</w:t>
            </w:r>
            <w:r w:rsidR="00615B59">
              <w:rPr>
                <w:rFonts w:eastAsia="Times New Roman"/>
                <w:color w:val="000000"/>
                <w:sz w:val="20"/>
                <w:szCs w:val="20"/>
              </w:rPr>
              <w:t xml:space="preserve"> have been met</w:t>
            </w:r>
            <w:r w:rsidRPr="00691ACD">
              <w:rPr>
                <w:rFonts w:eastAsia="Times New Roman"/>
                <w:color w:val="000000"/>
                <w:sz w:val="20"/>
                <w:szCs w:val="20"/>
              </w:rPr>
              <w:t>.</w:t>
            </w:r>
          </w:p>
        </w:tc>
        <w:tc>
          <w:tcPr>
            <w:tcW w:w="3060" w:type="dxa"/>
            <w:hideMark/>
          </w:tcPr>
          <w:p w14:paraId="530C7F35" w14:textId="77777777" w:rsidR="00615B59"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Tiny </w:t>
            </w:r>
            <w:r w:rsidR="00AF2F83">
              <w:rPr>
                <w:rFonts w:asciiTheme="minorHAnsi" w:eastAsia="Times New Roman" w:hAnsiTheme="minorHAnsi"/>
                <w:color w:val="000000"/>
                <w:sz w:val="20"/>
                <w:szCs w:val="20"/>
              </w:rPr>
              <w:t>Homes</w:t>
            </w:r>
            <w:r w:rsidRPr="00A8565F">
              <w:rPr>
                <w:rFonts w:asciiTheme="minorHAnsi" w:eastAsia="Times New Roman" w:hAnsiTheme="minorHAnsi"/>
                <w:color w:val="000000"/>
                <w:sz w:val="20"/>
                <w:szCs w:val="20"/>
              </w:rPr>
              <w:t xml:space="preserve"> are allowed if</w:t>
            </w:r>
            <w:r w:rsidR="00615B59">
              <w:rPr>
                <w:rFonts w:asciiTheme="minorHAnsi" w:eastAsia="Times New Roman" w:hAnsiTheme="minorHAnsi"/>
                <w:color w:val="000000"/>
                <w:sz w:val="20"/>
                <w:szCs w:val="20"/>
              </w:rPr>
              <w:t>:</w:t>
            </w:r>
          </w:p>
          <w:p w14:paraId="48A91EC5" w14:textId="6D8D6762" w:rsidR="00615B59" w:rsidRDefault="00A8565F" w:rsidP="00691ACD">
            <w:pPr>
              <w:pStyle w:val="ListParagraph"/>
              <w:numPr>
                <w:ilvl w:val="0"/>
                <w:numId w:val="5"/>
              </w:numPr>
              <w:rPr>
                <w:rFonts w:eastAsia="Times New Roman"/>
                <w:color w:val="000000"/>
                <w:sz w:val="20"/>
                <w:szCs w:val="20"/>
              </w:rPr>
            </w:pPr>
            <w:r w:rsidRPr="00691ACD">
              <w:rPr>
                <w:rFonts w:eastAsia="Times New Roman"/>
                <w:color w:val="000000"/>
                <w:sz w:val="20"/>
                <w:szCs w:val="20"/>
              </w:rPr>
              <w:t>the structure is not a recreational vehicle or manufactured/factory-built;</w:t>
            </w:r>
          </w:p>
          <w:p w14:paraId="0DB77663" w14:textId="45EDAD41" w:rsidR="00615B59" w:rsidRDefault="00A8565F" w:rsidP="00691ACD">
            <w:pPr>
              <w:pStyle w:val="ListParagraph"/>
              <w:numPr>
                <w:ilvl w:val="0"/>
                <w:numId w:val="5"/>
              </w:numPr>
              <w:rPr>
                <w:rFonts w:eastAsia="Times New Roman"/>
                <w:color w:val="000000"/>
                <w:sz w:val="20"/>
                <w:szCs w:val="20"/>
              </w:rPr>
            </w:pPr>
            <w:r w:rsidRPr="00691ACD">
              <w:rPr>
                <w:rFonts w:eastAsia="Times New Roman"/>
                <w:color w:val="000000"/>
                <w:sz w:val="20"/>
                <w:szCs w:val="20"/>
              </w:rPr>
              <w:t xml:space="preserve">meets building code standards such as minimum energy requirements, room dimensions, ceiling heights, sanitation, egress, </w:t>
            </w:r>
            <w:r w:rsidR="00691ACD" w:rsidRPr="00691ACD">
              <w:rPr>
                <w:rFonts w:eastAsia="Times New Roman"/>
                <w:color w:val="000000"/>
                <w:sz w:val="20"/>
                <w:szCs w:val="20"/>
              </w:rPr>
              <w:t>etc.</w:t>
            </w:r>
            <w:r w:rsidRPr="00691ACD">
              <w:rPr>
                <w:rFonts w:eastAsia="Times New Roman"/>
                <w:color w:val="000000"/>
                <w:sz w:val="20"/>
                <w:szCs w:val="20"/>
              </w:rPr>
              <w:t>;</w:t>
            </w:r>
            <w:r w:rsidR="00691ACD">
              <w:rPr>
                <w:rFonts w:eastAsia="Times New Roman"/>
                <w:color w:val="000000"/>
                <w:sz w:val="20"/>
                <w:szCs w:val="20"/>
              </w:rPr>
              <w:t xml:space="preserve"> and,</w:t>
            </w:r>
          </w:p>
          <w:p w14:paraId="49F1693A" w14:textId="4A938882" w:rsidR="00A8565F" w:rsidRPr="00691ACD" w:rsidRDefault="00A8565F" w:rsidP="00691ACD">
            <w:pPr>
              <w:pStyle w:val="ListParagraph"/>
              <w:numPr>
                <w:ilvl w:val="0"/>
                <w:numId w:val="5"/>
              </w:numPr>
              <w:rPr>
                <w:rFonts w:eastAsia="Times New Roman"/>
                <w:color w:val="000000"/>
                <w:sz w:val="20"/>
                <w:szCs w:val="20"/>
              </w:rPr>
            </w:pPr>
            <w:r w:rsidRPr="00691ACD">
              <w:rPr>
                <w:rFonts w:eastAsia="Times New Roman"/>
                <w:color w:val="000000"/>
                <w:sz w:val="20"/>
                <w:szCs w:val="20"/>
              </w:rPr>
              <w:t>a building permit is obtained.</w:t>
            </w:r>
          </w:p>
        </w:tc>
        <w:tc>
          <w:tcPr>
            <w:tcW w:w="2790" w:type="dxa"/>
            <w:hideMark/>
          </w:tcPr>
          <w:p w14:paraId="7FF54681" w14:textId="22E43D7E" w:rsidR="00615B59"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Small </w:t>
            </w:r>
            <w:r w:rsidR="00AF2F83">
              <w:rPr>
                <w:rFonts w:asciiTheme="minorHAnsi" w:eastAsia="Times New Roman" w:hAnsiTheme="minorHAnsi"/>
                <w:color w:val="000000"/>
                <w:sz w:val="20"/>
                <w:szCs w:val="20"/>
              </w:rPr>
              <w:t>Homes</w:t>
            </w:r>
            <w:r w:rsidRPr="00A8565F">
              <w:rPr>
                <w:rFonts w:asciiTheme="minorHAnsi" w:eastAsia="Times New Roman" w:hAnsiTheme="minorHAnsi"/>
                <w:color w:val="000000"/>
                <w:sz w:val="20"/>
                <w:szCs w:val="20"/>
              </w:rPr>
              <w:t xml:space="preserve"> can be built on any </w:t>
            </w:r>
            <w:r w:rsidR="002237E8" w:rsidRPr="00A8565F">
              <w:rPr>
                <w:rFonts w:asciiTheme="minorHAnsi" w:eastAsia="Times New Roman" w:hAnsiTheme="minorHAnsi"/>
                <w:color w:val="000000"/>
                <w:sz w:val="20"/>
                <w:szCs w:val="20"/>
              </w:rPr>
              <w:t>single-family</w:t>
            </w:r>
            <w:r w:rsidRPr="00A8565F">
              <w:rPr>
                <w:rFonts w:asciiTheme="minorHAnsi" w:eastAsia="Times New Roman" w:hAnsiTheme="minorHAnsi"/>
                <w:color w:val="000000"/>
                <w:sz w:val="20"/>
                <w:szCs w:val="20"/>
              </w:rPr>
              <w:t xml:space="preserve"> residence if</w:t>
            </w:r>
            <w:r w:rsidR="00615B59">
              <w:rPr>
                <w:rFonts w:asciiTheme="minorHAnsi" w:eastAsia="Times New Roman" w:hAnsiTheme="minorHAnsi"/>
                <w:color w:val="000000"/>
                <w:sz w:val="20"/>
                <w:szCs w:val="20"/>
              </w:rPr>
              <w:t>:</w:t>
            </w:r>
          </w:p>
          <w:p w14:paraId="0B9A07B0" w14:textId="77777777" w:rsidR="00691ACD" w:rsidRDefault="00A8565F" w:rsidP="00691ACD">
            <w:pPr>
              <w:pStyle w:val="ListParagraph"/>
              <w:numPr>
                <w:ilvl w:val="0"/>
                <w:numId w:val="6"/>
              </w:numPr>
              <w:rPr>
                <w:rFonts w:eastAsia="Times New Roman"/>
                <w:color w:val="000000"/>
                <w:sz w:val="20"/>
                <w:szCs w:val="20"/>
              </w:rPr>
            </w:pPr>
            <w:r w:rsidRPr="00691ACD">
              <w:rPr>
                <w:rFonts w:eastAsia="Times New Roman"/>
                <w:color w:val="000000"/>
                <w:sz w:val="20"/>
                <w:szCs w:val="20"/>
              </w:rPr>
              <w:t>they m</w:t>
            </w:r>
            <w:r w:rsidR="00AF2F83" w:rsidRPr="00691ACD">
              <w:rPr>
                <w:rFonts w:eastAsia="Times New Roman"/>
                <w:color w:val="000000"/>
                <w:sz w:val="20"/>
                <w:szCs w:val="20"/>
              </w:rPr>
              <w:t>eet building code requirements:</w:t>
            </w:r>
          </w:p>
          <w:p w14:paraId="64246B72" w14:textId="4214AD42" w:rsidR="00615B59" w:rsidRDefault="00AF2F83" w:rsidP="00691ACD">
            <w:pPr>
              <w:pStyle w:val="ListParagraph"/>
              <w:numPr>
                <w:ilvl w:val="0"/>
                <w:numId w:val="6"/>
              </w:numPr>
              <w:rPr>
                <w:rFonts w:eastAsia="Times New Roman"/>
                <w:color w:val="000000"/>
                <w:sz w:val="20"/>
                <w:szCs w:val="20"/>
              </w:rPr>
            </w:pPr>
            <w:r w:rsidRPr="00691ACD">
              <w:rPr>
                <w:rFonts w:eastAsia="Times New Roman"/>
                <w:color w:val="000000"/>
                <w:sz w:val="20"/>
                <w:szCs w:val="20"/>
              </w:rPr>
              <w:t>meet snow load requirements</w:t>
            </w:r>
            <w:r w:rsidR="00615B59">
              <w:rPr>
                <w:rFonts w:eastAsia="Times New Roman"/>
                <w:color w:val="000000"/>
                <w:sz w:val="20"/>
                <w:szCs w:val="20"/>
              </w:rPr>
              <w:t>; and</w:t>
            </w:r>
            <w:r w:rsidRPr="00691ACD">
              <w:rPr>
                <w:rFonts w:eastAsia="Times New Roman"/>
                <w:color w:val="000000"/>
                <w:sz w:val="20"/>
                <w:szCs w:val="20"/>
              </w:rPr>
              <w:t xml:space="preserve">, </w:t>
            </w:r>
          </w:p>
          <w:p w14:paraId="165E00B3" w14:textId="77777777" w:rsidR="00615B59" w:rsidRDefault="00615B59" w:rsidP="00691ACD">
            <w:pPr>
              <w:pStyle w:val="ListParagraph"/>
              <w:numPr>
                <w:ilvl w:val="0"/>
                <w:numId w:val="6"/>
              </w:numPr>
              <w:rPr>
                <w:rFonts w:eastAsia="Times New Roman"/>
                <w:color w:val="000000"/>
                <w:sz w:val="20"/>
                <w:szCs w:val="20"/>
              </w:rPr>
            </w:pPr>
            <w:r>
              <w:rPr>
                <w:rFonts w:eastAsia="Times New Roman"/>
                <w:color w:val="000000"/>
                <w:sz w:val="20"/>
                <w:szCs w:val="20"/>
              </w:rPr>
              <w:t xml:space="preserve">meet </w:t>
            </w:r>
            <w:r w:rsidR="00AF2F83" w:rsidRPr="00691ACD">
              <w:rPr>
                <w:rFonts w:eastAsia="Times New Roman"/>
                <w:color w:val="000000"/>
                <w:sz w:val="20"/>
                <w:szCs w:val="20"/>
              </w:rPr>
              <w:t>egress</w:t>
            </w:r>
            <w:r>
              <w:rPr>
                <w:rFonts w:eastAsia="Times New Roman"/>
                <w:color w:val="000000"/>
                <w:sz w:val="20"/>
                <w:szCs w:val="20"/>
              </w:rPr>
              <w:t xml:space="preserve"> requirements</w:t>
            </w:r>
            <w:r w:rsidR="00AF2F83" w:rsidRPr="00691ACD">
              <w:rPr>
                <w:rFonts w:eastAsia="Times New Roman"/>
                <w:color w:val="000000"/>
                <w:sz w:val="20"/>
                <w:szCs w:val="20"/>
              </w:rPr>
              <w:t>.</w:t>
            </w:r>
          </w:p>
          <w:p w14:paraId="4D5EA0C6" w14:textId="67CF854A" w:rsidR="00A8565F" w:rsidRPr="00691ACD" w:rsidRDefault="00A8565F" w:rsidP="00615B59">
            <w:pPr>
              <w:rPr>
                <w:rFonts w:eastAsia="Times New Roman"/>
                <w:color w:val="000000"/>
                <w:sz w:val="20"/>
                <w:szCs w:val="20"/>
              </w:rPr>
            </w:pPr>
            <w:r w:rsidRPr="00691ACD">
              <w:rPr>
                <w:rFonts w:asciiTheme="minorHAnsi" w:eastAsia="Times New Roman" w:hAnsiTheme="minorHAnsi"/>
                <w:color w:val="000000"/>
                <w:sz w:val="20"/>
                <w:szCs w:val="20"/>
              </w:rPr>
              <w:t xml:space="preserve">HOAs may not allow tiny </w:t>
            </w:r>
            <w:r w:rsidR="00615B59">
              <w:rPr>
                <w:rFonts w:asciiTheme="minorHAnsi" w:eastAsia="Times New Roman" w:hAnsiTheme="minorHAnsi"/>
                <w:color w:val="000000"/>
                <w:sz w:val="20"/>
                <w:szCs w:val="20"/>
              </w:rPr>
              <w:t>h</w:t>
            </w:r>
            <w:r w:rsidR="00AF2F83" w:rsidRPr="00691ACD">
              <w:rPr>
                <w:rFonts w:asciiTheme="minorHAnsi" w:eastAsia="Times New Roman" w:hAnsiTheme="minorHAnsi"/>
                <w:color w:val="000000"/>
                <w:sz w:val="20"/>
                <w:szCs w:val="20"/>
              </w:rPr>
              <w:t>omes</w:t>
            </w:r>
            <w:r w:rsidRPr="00691ACD">
              <w:rPr>
                <w:rFonts w:asciiTheme="minorHAnsi" w:eastAsia="Times New Roman" w:hAnsiTheme="minorHAnsi"/>
                <w:color w:val="000000"/>
                <w:sz w:val="20"/>
                <w:szCs w:val="20"/>
              </w:rPr>
              <w:t xml:space="preserve"> even if they meet Town of Truckee building code requirements.</w:t>
            </w:r>
          </w:p>
        </w:tc>
      </w:tr>
      <w:tr w:rsidR="00A8565F" w:rsidRPr="00A8565F" w14:paraId="1AACE6CD" w14:textId="77777777" w:rsidTr="00691ACD">
        <w:trPr>
          <w:trHeight w:val="2340"/>
        </w:trPr>
        <w:tc>
          <w:tcPr>
            <w:tcW w:w="1882" w:type="dxa"/>
            <w:noWrap/>
            <w:hideMark/>
          </w:tcPr>
          <w:p w14:paraId="455321E7" w14:textId="39F7A4BE" w:rsidR="00A8565F" w:rsidRPr="00A8565F" w:rsidRDefault="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Manufactured/</w:t>
            </w:r>
            <w:r w:rsidR="00691ACD">
              <w:rPr>
                <w:rFonts w:asciiTheme="minorHAnsi" w:eastAsia="Times New Roman" w:hAnsiTheme="minorHAnsi"/>
                <w:color w:val="000000"/>
                <w:sz w:val="20"/>
                <w:szCs w:val="20"/>
              </w:rPr>
              <w:t xml:space="preserve"> </w:t>
            </w:r>
            <w:r w:rsidRPr="00A8565F">
              <w:rPr>
                <w:rFonts w:asciiTheme="minorHAnsi" w:eastAsia="Times New Roman" w:hAnsiTheme="minorHAnsi"/>
                <w:color w:val="000000"/>
                <w:sz w:val="20"/>
                <w:szCs w:val="20"/>
              </w:rPr>
              <w:t>Pre-Fabricated</w:t>
            </w:r>
          </w:p>
        </w:tc>
        <w:tc>
          <w:tcPr>
            <w:tcW w:w="3420" w:type="dxa"/>
            <w:hideMark/>
          </w:tcPr>
          <w:p w14:paraId="21486A32" w14:textId="297B6D41"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A tiny home on a foundation is </w:t>
            </w:r>
            <w:r w:rsidR="00691ACD" w:rsidRPr="00A8565F">
              <w:rPr>
                <w:rFonts w:asciiTheme="minorHAnsi" w:eastAsia="Times New Roman" w:hAnsiTheme="minorHAnsi"/>
                <w:color w:val="000000"/>
                <w:sz w:val="20"/>
                <w:szCs w:val="20"/>
              </w:rPr>
              <w:t>allowed</w:t>
            </w:r>
            <w:r w:rsidR="00691ACD">
              <w:rPr>
                <w:rFonts w:asciiTheme="minorHAnsi" w:eastAsia="Times New Roman" w:hAnsiTheme="minorHAnsi"/>
                <w:color w:val="000000"/>
                <w:sz w:val="20"/>
                <w:szCs w:val="20"/>
              </w:rPr>
              <w:t>,</w:t>
            </w:r>
            <w:r w:rsidR="00691ACD" w:rsidRPr="00A8565F">
              <w:rPr>
                <w:rFonts w:asciiTheme="minorHAnsi" w:eastAsia="Times New Roman" w:hAnsiTheme="minorHAnsi"/>
                <w:color w:val="000000"/>
                <w:sz w:val="20"/>
                <w:szCs w:val="20"/>
              </w:rPr>
              <w:t xml:space="preserve"> the</w:t>
            </w:r>
            <w:r w:rsidRPr="00A8565F">
              <w:rPr>
                <w:rFonts w:asciiTheme="minorHAnsi" w:eastAsia="Times New Roman" w:hAnsiTheme="minorHAnsi"/>
                <w:color w:val="000000"/>
                <w:sz w:val="20"/>
                <w:szCs w:val="20"/>
              </w:rPr>
              <w:t xml:space="preserve"> structure can either be pre-fabricated (manufactured/modular) or built on site.</w:t>
            </w:r>
          </w:p>
        </w:tc>
        <w:tc>
          <w:tcPr>
            <w:tcW w:w="3060" w:type="dxa"/>
            <w:hideMark/>
          </w:tcPr>
          <w:p w14:paraId="721EBA61" w14:textId="4B4BE92E"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Manufactured housing or factory-built housing is subject </w:t>
            </w:r>
            <w:r w:rsidR="00AF2F83">
              <w:rPr>
                <w:rFonts w:asciiTheme="minorHAnsi" w:eastAsia="Times New Roman" w:hAnsiTheme="minorHAnsi"/>
                <w:color w:val="000000"/>
                <w:sz w:val="20"/>
                <w:szCs w:val="20"/>
              </w:rPr>
              <w:t xml:space="preserve">to </w:t>
            </w:r>
            <w:r w:rsidRPr="00A8565F">
              <w:rPr>
                <w:rFonts w:asciiTheme="minorHAnsi" w:eastAsia="Times New Roman" w:hAnsiTheme="minorHAnsi"/>
                <w:color w:val="000000"/>
                <w:sz w:val="20"/>
                <w:szCs w:val="20"/>
              </w:rPr>
              <w:t>federal standards and construction inspection by the Department of Housing and Community Development (HCD). Manufactured or factory-built housing may be approved for permanent habitation if a building permit is obtained and a certificate of occupancy issued for their installation in California.</w:t>
            </w:r>
          </w:p>
        </w:tc>
        <w:tc>
          <w:tcPr>
            <w:tcW w:w="2790" w:type="dxa"/>
            <w:hideMark/>
          </w:tcPr>
          <w:p w14:paraId="1FE1209D" w14:textId="1E7286BD"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If the tiny home has been altered at any time since original construction, evidence of alteration permits from HCD or HUD shall be presented to the Building Division when applying for a Building Permit for the tiny home</w:t>
            </w:r>
            <w:r w:rsidR="00691ACD">
              <w:rPr>
                <w:rFonts w:asciiTheme="minorHAnsi" w:eastAsia="Times New Roman" w:hAnsiTheme="minorHAnsi"/>
                <w:color w:val="000000"/>
                <w:sz w:val="20"/>
                <w:szCs w:val="20"/>
              </w:rPr>
              <w:t>.</w:t>
            </w:r>
          </w:p>
        </w:tc>
      </w:tr>
      <w:tr w:rsidR="00A8565F" w:rsidRPr="00A8565F" w14:paraId="17ADBAD5" w14:textId="77777777" w:rsidTr="00691ACD">
        <w:trPr>
          <w:trHeight w:val="2860"/>
        </w:trPr>
        <w:tc>
          <w:tcPr>
            <w:tcW w:w="1882" w:type="dxa"/>
            <w:noWrap/>
            <w:hideMark/>
          </w:tcPr>
          <w:p w14:paraId="761F100D" w14:textId="08F12DE2" w:rsidR="00A8565F" w:rsidRPr="00A8565F" w:rsidRDefault="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On Wheels</w:t>
            </w:r>
          </w:p>
        </w:tc>
        <w:tc>
          <w:tcPr>
            <w:tcW w:w="3420" w:type="dxa"/>
            <w:hideMark/>
          </w:tcPr>
          <w:p w14:paraId="20B7AACD" w14:textId="4BF30348" w:rsidR="00A8565F" w:rsidRPr="00A8565F" w:rsidRDefault="00AF2F83" w:rsidP="00A8565F">
            <w:pPr>
              <w:rPr>
                <w:rFonts w:asciiTheme="minorHAnsi" w:eastAsia="Times New Roman" w:hAnsiTheme="minorHAnsi"/>
                <w:color w:val="000000"/>
                <w:sz w:val="20"/>
                <w:szCs w:val="20"/>
              </w:rPr>
            </w:pPr>
            <w:r>
              <w:rPr>
                <w:rFonts w:asciiTheme="minorHAnsi" w:eastAsia="Times New Roman" w:hAnsiTheme="minorHAnsi"/>
                <w:color w:val="000000"/>
                <w:sz w:val="20"/>
                <w:szCs w:val="20"/>
              </w:rPr>
              <w:t>A tiny home on wheels</w:t>
            </w:r>
            <w:r w:rsidR="00A8565F" w:rsidRPr="00A8565F">
              <w:rPr>
                <w:rFonts w:asciiTheme="minorHAnsi" w:eastAsia="Times New Roman" w:hAnsiTheme="minorHAnsi"/>
                <w:color w:val="000000"/>
                <w:sz w:val="20"/>
                <w:szCs w:val="20"/>
              </w:rPr>
              <w:t xml:space="preserve"> is considered a Recreational Vehicle (RV) and regulated by Zoning and Land Use and not the building code. There are restrictions on where and when they can be occupied. They are not considered permanent homes and cannot be occupied year-round.</w:t>
            </w:r>
          </w:p>
        </w:tc>
        <w:tc>
          <w:tcPr>
            <w:tcW w:w="3060" w:type="dxa"/>
            <w:hideMark/>
          </w:tcPr>
          <w:p w14:paraId="4120397D" w14:textId="77777777" w:rsidR="00A8565F" w:rsidRPr="00A8565F" w:rsidRDefault="00A8565F" w:rsidP="00A8565F">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Recreational vehicles and/or park model recreational vehicles are not permitted in California as places of permanent habitation.</w:t>
            </w:r>
          </w:p>
        </w:tc>
        <w:tc>
          <w:tcPr>
            <w:tcW w:w="2790" w:type="dxa"/>
            <w:hideMark/>
          </w:tcPr>
          <w:p w14:paraId="0C4A4109" w14:textId="1DE4BA74" w:rsidR="00A8565F" w:rsidRPr="00A8565F" w:rsidRDefault="00A8565F" w:rsidP="00AF2F83">
            <w:pPr>
              <w:rPr>
                <w:rFonts w:asciiTheme="minorHAnsi" w:eastAsia="Times New Roman" w:hAnsiTheme="minorHAnsi"/>
                <w:color w:val="000000"/>
                <w:sz w:val="20"/>
                <w:szCs w:val="20"/>
              </w:rPr>
            </w:pPr>
            <w:r w:rsidRPr="00A8565F">
              <w:rPr>
                <w:rFonts w:asciiTheme="minorHAnsi" w:eastAsia="Times New Roman" w:hAnsiTheme="minorHAnsi"/>
                <w:color w:val="000000"/>
                <w:sz w:val="20"/>
                <w:szCs w:val="20"/>
              </w:rPr>
              <w:t xml:space="preserve">Tiny </w:t>
            </w:r>
            <w:r w:rsidR="00AF2F83">
              <w:rPr>
                <w:rFonts w:asciiTheme="minorHAnsi" w:eastAsia="Times New Roman" w:hAnsiTheme="minorHAnsi"/>
                <w:color w:val="000000"/>
                <w:sz w:val="20"/>
                <w:szCs w:val="20"/>
              </w:rPr>
              <w:t>Homes</w:t>
            </w:r>
            <w:r w:rsidRPr="00A8565F">
              <w:rPr>
                <w:rFonts w:asciiTheme="minorHAnsi" w:eastAsia="Times New Roman" w:hAnsiTheme="minorHAnsi"/>
                <w:color w:val="000000"/>
                <w:sz w:val="20"/>
                <w:szCs w:val="20"/>
              </w:rPr>
              <w:t xml:space="preserve"> on wheels are considered mobile homes and are</w:t>
            </w:r>
            <w:r w:rsidR="00AF2F83">
              <w:rPr>
                <w:rFonts w:asciiTheme="minorHAnsi" w:eastAsia="Times New Roman" w:hAnsiTheme="minorHAnsi"/>
                <w:color w:val="000000"/>
                <w:sz w:val="20"/>
                <w:szCs w:val="20"/>
              </w:rPr>
              <w:t xml:space="preserve"> only</w:t>
            </w:r>
            <w:r w:rsidRPr="00A8565F">
              <w:rPr>
                <w:rFonts w:asciiTheme="minorHAnsi" w:eastAsia="Times New Roman" w:hAnsiTheme="minorHAnsi"/>
                <w:color w:val="000000"/>
                <w:sz w:val="20"/>
                <w:szCs w:val="20"/>
              </w:rPr>
              <w:t xml:space="preserve"> allowed within areas zoned as mobile home parks</w:t>
            </w:r>
            <w:r w:rsidR="00AF2F83">
              <w:rPr>
                <w:rFonts w:asciiTheme="minorHAnsi" w:eastAsia="Times New Roman" w:hAnsiTheme="minorHAnsi"/>
                <w:color w:val="000000"/>
                <w:sz w:val="20"/>
                <w:szCs w:val="20"/>
              </w:rPr>
              <w:t xml:space="preserve">. </w:t>
            </w:r>
            <w:r w:rsidRPr="00A8565F">
              <w:rPr>
                <w:rFonts w:asciiTheme="minorHAnsi" w:eastAsia="Times New Roman" w:hAnsiTheme="minorHAnsi"/>
                <w:color w:val="000000"/>
                <w:sz w:val="20"/>
                <w:szCs w:val="20"/>
              </w:rPr>
              <w:t>Mobile home parks are required to be permitted through the Town, but the maintenance</w:t>
            </w:r>
            <w:r w:rsidR="00AF2F83">
              <w:rPr>
                <w:rFonts w:asciiTheme="minorHAnsi" w:eastAsia="Times New Roman" w:hAnsiTheme="minorHAnsi"/>
                <w:color w:val="000000"/>
                <w:sz w:val="20"/>
                <w:szCs w:val="20"/>
              </w:rPr>
              <w:t xml:space="preserve"> of the parks is through the HCD.</w:t>
            </w:r>
          </w:p>
        </w:tc>
      </w:tr>
    </w:tbl>
    <w:p w14:paraId="33952405" w14:textId="6AD1ADFC" w:rsidR="00827A84" w:rsidRPr="00A8565F" w:rsidRDefault="00ED2FB6">
      <w:pPr>
        <w:rPr>
          <w:rFonts w:asciiTheme="minorHAnsi" w:hAnsiTheme="minorHAnsi"/>
          <w:b/>
        </w:rPr>
      </w:pPr>
      <w:r w:rsidRPr="00594145">
        <w:rPr>
          <w:rFonts w:asciiTheme="minorHAnsi" w:hAnsiTheme="minorHAnsi"/>
          <w:b/>
        </w:rPr>
        <w:lastRenderedPageBreak/>
        <w:t xml:space="preserve">Benefits of </w:t>
      </w:r>
      <w:r w:rsidR="00E26FA1" w:rsidRPr="00594145">
        <w:rPr>
          <w:rFonts w:asciiTheme="minorHAnsi" w:hAnsiTheme="minorHAnsi"/>
          <w:b/>
        </w:rPr>
        <w:t xml:space="preserve">Tiny </w:t>
      </w:r>
      <w:r w:rsidR="00D57FE3">
        <w:rPr>
          <w:rFonts w:asciiTheme="minorHAnsi" w:hAnsiTheme="minorHAnsi"/>
          <w:b/>
        </w:rPr>
        <w:t>Homes</w:t>
      </w:r>
      <w:r w:rsidR="00A56168" w:rsidRPr="00594145">
        <w:rPr>
          <w:rFonts w:asciiTheme="minorHAnsi" w:hAnsiTheme="minorHAnsi"/>
          <w:b/>
        </w:rPr>
        <w:t xml:space="preserve"> as a Local Housing Solution</w:t>
      </w:r>
    </w:p>
    <w:p w14:paraId="6E05E126" w14:textId="16E979D1" w:rsidR="008466E7" w:rsidRPr="00594145" w:rsidRDefault="009F5AD5" w:rsidP="008466E7">
      <w:pPr>
        <w:pStyle w:val="ListParagraph"/>
        <w:numPr>
          <w:ilvl w:val="0"/>
          <w:numId w:val="2"/>
        </w:numPr>
      </w:pPr>
      <w:r w:rsidRPr="00594145">
        <w:t>Low c</w:t>
      </w:r>
      <w:r w:rsidR="008466E7" w:rsidRPr="00594145">
        <w:t xml:space="preserve">ost: </w:t>
      </w:r>
      <w:r w:rsidR="00261171" w:rsidRPr="00594145">
        <w:t>On a</w:t>
      </w:r>
      <w:r w:rsidR="00373586" w:rsidRPr="00594145">
        <w:t>verage</w:t>
      </w:r>
      <w:r w:rsidR="00261171" w:rsidRPr="00594145">
        <w:t>,</w:t>
      </w:r>
      <w:r w:rsidR="00373586" w:rsidRPr="00594145">
        <w:t xml:space="preserve"> Tiny Home</w:t>
      </w:r>
      <w:r w:rsidR="00261171" w:rsidRPr="00594145">
        <w:t>s</w:t>
      </w:r>
      <w:r w:rsidR="00373586" w:rsidRPr="00594145">
        <w:t xml:space="preserve"> costs $25,000 in materials. They sell for about $35,000 to $80,000.</w:t>
      </w:r>
      <w:r w:rsidR="008C4287" w:rsidRPr="00594145">
        <w:t xml:space="preserve"> </w:t>
      </w:r>
      <w:r w:rsidR="00DB22AD" w:rsidRPr="00594145">
        <w:t>In comparison, m</w:t>
      </w:r>
      <w:r w:rsidR="008C4287" w:rsidRPr="00594145">
        <w:t>edian sale price for single family home</w:t>
      </w:r>
      <w:r w:rsidR="00003DCE" w:rsidRPr="00594145">
        <w:t xml:space="preserve"> </w:t>
      </w:r>
      <w:r w:rsidR="00904264" w:rsidRPr="00594145">
        <w:t xml:space="preserve">in </w:t>
      </w:r>
      <w:r w:rsidR="008C4287" w:rsidRPr="00594145">
        <w:t xml:space="preserve">Truckee </w:t>
      </w:r>
      <w:r w:rsidR="00A1666B" w:rsidRPr="00594145">
        <w:t>is</w:t>
      </w:r>
      <w:r w:rsidR="00904264" w:rsidRPr="00594145">
        <w:t xml:space="preserve"> about</w:t>
      </w:r>
      <w:r w:rsidR="00A1666B" w:rsidRPr="00594145">
        <w:t xml:space="preserve"> $550,000.</w:t>
      </w:r>
      <w:r w:rsidR="00C456CB">
        <w:rPr>
          <w:rStyle w:val="EndnoteReference"/>
        </w:rPr>
        <w:endnoteReference w:id="2"/>
      </w:r>
    </w:p>
    <w:p w14:paraId="19A7C279" w14:textId="4FE39138" w:rsidR="003957E1" w:rsidRPr="00594145" w:rsidRDefault="003957E1" w:rsidP="003A68A2">
      <w:pPr>
        <w:pStyle w:val="ListParagraph"/>
        <w:numPr>
          <w:ilvl w:val="0"/>
          <w:numId w:val="2"/>
        </w:numPr>
      </w:pPr>
      <w:r w:rsidRPr="00594145">
        <w:t xml:space="preserve">Can be built much faster </w:t>
      </w:r>
      <w:r w:rsidR="00691ACD">
        <w:t>than single-</w:t>
      </w:r>
      <w:r w:rsidR="00AF2F83">
        <w:t>family homes. Tiny H</w:t>
      </w:r>
      <w:r w:rsidRPr="00594145">
        <w:t>omes can be built in 1 – 3 months while the average single</w:t>
      </w:r>
      <w:r w:rsidR="004773CB">
        <w:t>-</w:t>
      </w:r>
      <w:r w:rsidRPr="00594145">
        <w:t>family home takes 7 months to build.</w:t>
      </w:r>
      <w:r w:rsidR="00C456CB">
        <w:rPr>
          <w:rStyle w:val="EndnoteReference"/>
        </w:rPr>
        <w:endnoteReference w:id="3"/>
      </w:r>
    </w:p>
    <w:p w14:paraId="03528FAE" w14:textId="71659678" w:rsidR="0057138D" w:rsidRDefault="0057138D" w:rsidP="003A68A2">
      <w:pPr>
        <w:pStyle w:val="ListParagraph"/>
        <w:numPr>
          <w:ilvl w:val="0"/>
          <w:numId w:val="2"/>
        </w:numPr>
      </w:pPr>
      <w:r>
        <w:t>Can provide relatively inexpensive temporary housing for seasonal employees on campgrounds and government owned land.</w:t>
      </w:r>
    </w:p>
    <w:p w14:paraId="6796F0F1" w14:textId="5B06220C" w:rsidR="00A56168" w:rsidRPr="00594145" w:rsidRDefault="00A56168" w:rsidP="003A68A2">
      <w:pPr>
        <w:pStyle w:val="ListParagraph"/>
        <w:numPr>
          <w:ilvl w:val="0"/>
          <w:numId w:val="2"/>
        </w:numPr>
      </w:pPr>
      <w:r w:rsidRPr="00594145">
        <w:t xml:space="preserve">Require much less lot space than the average </w:t>
      </w:r>
      <w:r w:rsidR="00AF76D1" w:rsidRPr="00594145">
        <w:t>single-family</w:t>
      </w:r>
      <w:r w:rsidRPr="00594145">
        <w:t xml:space="preserve"> home.</w:t>
      </w:r>
    </w:p>
    <w:p w14:paraId="72A464A8" w14:textId="77777777" w:rsidR="00A56168" w:rsidRPr="00594145" w:rsidRDefault="00A56168" w:rsidP="003A68A2">
      <w:pPr>
        <w:pStyle w:val="ListParagraph"/>
        <w:numPr>
          <w:ilvl w:val="0"/>
          <w:numId w:val="2"/>
        </w:numPr>
      </w:pPr>
      <w:r w:rsidRPr="00594145">
        <w:t>Opportunity to increase housing stock – either as rentals or ownership.</w:t>
      </w:r>
    </w:p>
    <w:p w14:paraId="78F90E50" w14:textId="69444CC4" w:rsidR="003A68A2" w:rsidRPr="00594145" w:rsidRDefault="00A56168" w:rsidP="003A68A2">
      <w:pPr>
        <w:pStyle w:val="ListParagraph"/>
        <w:numPr>
          <w:ilvl w:val="0"/>
          <w:numId w:val="2"/>
        </w:numPr>
      </w:pPr>
      <w:r w:rsidRPr="00594145">
        <w:t>More housi</w:t>
      </w:r>
      <w:r w:rsidR="00691ACD">
        <w:t>ng stock for locals increases the</w:t>
      </w:r>
      <w:r w:rsidRPr="00594145">
        <w:t xml:space="preserve"> tax base and adds to economic activity in community from </w:t>
      </w:r>
      <w:r w:rsidR="00AF76D1">
        <w:t xml:space="preserve">the </w:t>
      </w:r>
      <w:r w:rsidRPr="00594145">
        <w:t xml:space="preserve">workforce living in </w:t>
      </w:r>
      <w:r w:rsidR="00AF76D1">
        <w:t xml:space="preserve">the </w:t>
      </w:r>
      <w:r w:rsidRPr="00594145">
        <w:t>community.</w:t>
      </w:r>
    </w:p>
    <w:p w14:paraId="6C8B41D7" w14:textId="1BA119A4" w:rsidR="003A68A2" w:rsidRPr="00594145" w:rsidRDefault="00A56168" w:rsidP="003A68A2">
      <w:pPr>
        <w:pStyle w:val="ListParagraph"/>
        <w:numPr>
          <w:ilvl w:val="0"/>
          <w:numId w:val="2"/>
        </w:numPr>
      </w:pPr>
      <w:r w:rsidRPr="00594145">
        <w:t>Can be built</w:t>
      </w:r>
      <w:r w:rsidR="008466E7" w:rsidRPr="00594145">
        <w:t xml:space="preserve"> as </w:t>
      </w:r>
      <w:r w:rsidR="00271FC8" w:rsidRPr="00594145">
        <w:t xml:space="preserve">second </w:t>
      </w:r>
      <w:r w:rsidR="008466E7" w:rsidRPr="00594145">
        <w:t xml:space="preserve">dwelling units </w:t>
      </w:r>
      <w:r w:rsidR="00271FC8" w:rsidRPr="00594145">
        <w:t>next to existing homes</w:t>
      </w:r>
      <w:r w:rsidRPr="00594145">
        <w:t>.</w:t>
      </w:r>
    </w:p>
    <w:p w14:paraId="17382E30" w14:textId="5AA9B440" w:rsidR="008466E7" w:rsidRPr="00594145" w:rsidRDefault="00A56168" w:rsidP="003A68A2">
      <w:pPr>
        <w:pStyle w:val="ListParagraph"/>
        <w:numPr>
          <w:ilvl w:val="0"/>
          <w:numId w:val="2"/>
        </w:numPr>
      </w:pPr>
      <w:r w:rsidRPr="00594145">
        <w:t>Some m</w:t>
      </w:r>
      <w:r w:rsidR="008466E7" w:rsidRPr="00594145">
        <w:t>unicipalities</w:t>
      </w:r>
      <w:r w:rsidRPr="00594145">
        <w:t xml:space="preserve"> are using Tiny </w:t>
      </w:r>
      <w:r w:rsidR="00D57FE3">
        <w:t>Homes</w:t>
      </w:r>
      <w:r w:rsidRPr="00594145">
        <w:t xml:space="preserve"> or Tiny </w:t>
      </w:r>
      <w:r w:rsidR="001366A7">
        <w:t>Home</w:t>
      </w:r>
      <w:r w:rsidRPr="00594145">
        <w:t xml:space="preserve"> </w:t>
      </w:r>
      <w:r w:rsidR="00691ACD" w:rsidRPr="00594145">
        <w:t>Communities as</w:t>
      </w:r>
      <w:r w:rsidRPr="00594145">
        <w:t xml:space="preserve"> </w:t>
      </w:r>
      <w:r w:rsidR="008466E7" w:rsidRPr="00594145">
        <w:t>housing for the homeless.</w:t>
      </w:r>
    </w:p>
    <w:p w14:paraId="5256B1E5" w14:textId="2D830909" w:rsidR="009A6851" w:rsidRPr="005153FD" w:rsidRDefault="00ED2FB6" w:rsidP="00ED2FB6">
      <w:pPr>
        <w:rPr>
          <w:rFonts w:asciiTheme="minorHAnsi" w:eastAsia="Times New Roman" w:hAnsiTheme="minorHAnsi"/>
          <w:b/>
          <w:color w:val="000000"/>
        </w:rPr>
      </w:pPr>
      <w:r w:rsidRPr="00594145">
        <w:rPr>
          <w:rFonts w:asciiTheme="minorHAnsi" w:eastAsia="PMingLiU" w:hAnsiTheme="minorHAnsi" w:cs="PMingLiU"/>
          <w:color w:val="000000"/>
        </w:rPr>
        <w:br/>
      </w:r>
      <w:r w:rsidR="00482414">
        <w:rPr>
          <w:rFonts w:asciiTheme="minorHAnsi" w:eastAsia="Times New Roman" w:hAnsiTheme="minorHAnsi"/>
          <w:b/>
          <w:color w:val="000000"/>
        </w:rPr>
        <w:t xml:space="preserve">Other Communities </w:t>
      </w:r>
      <w:proofErr w:type="gramStart"/>
      <w:r w:rsidR="00482414">
        <w:rPr>
          <w:rFonts w:asciiTheme="minorHAnsi" w:eastAsia="Times New Roman" w:hAnsiTheme="minorHAnsi"/>
          <w:b/>
          <w:color w:val="000000"/>
        </w:rPr>
        <w:t>where</w:t>
      </w:r>
      <w:proofErr w:type="gramEnd"/>
      <w:r w:rsidR="00482414">
        <w:rPr>
          <w:rFonts w:asciiTheme="minorHAnsi" w:eastAsia="Times New Roman" w:hAnsiTheme="minorHAnsi"/>
          <w:b/>
          <w:color w:val="000000"/>
        </w:rPr>
        <w:t xml:space="preserve"> Tiny </w:t>
      </w:r>
      <w:r w:rsidR="001366A7">
        <w:rPr>
          <w:rFonts w:asciiTheme="minorHAnsi" w:eastAsia="Times New Roman" w:hAnsiTheme="minorHAnsi"/>
          <w:b/>
          <w:color w:val="000000"/>
        </w:rPr>
        <w:t>Home</w:t>
      </w:r>
      <w:r w:rsidR="00482414">
        <w:rPr>
          <w:rFonts w:asciiTheme="minorHAnsi" w:eastAsia="Times New Roman" w:hAnsiTheme="minorHAnsi"/>
          <w:b/>
          <w:color w:val="000000"/>
        </w:rPr>
        <w:t>s have been a Successful Solution</w:t>
      </w:r>
    </w:p>
    <w:p w14:paraId="60988586" w14:textId="6246762B" w:rsidR="00186F92" w:rsidRPr="00186F92" w:rsidRDefault="00186F92" w:rsidP="00186F92">
      <w:pPr>
        <w:rPr>
          <w:rFonts w:asciiTheme="minorHAnsi" w:eastAsia="Times New Roman" w:hAnsiTheme="minorHAnsi"/>
          <w:color w:val="000000"/>
        </w:rPr>
      </w:pPr>
      <w:r w:rsidRPr="00186F92">
        <w:rPr>
          <w:rFonts w:asciiTheme="minorHAnsi" w:eastAsia="Times New Roman" w:hAnsiTheme="minorHAnsi"/>
          <w:color w:val="000000"/>
        </w:rPr>
        <w:t>Embracing a strategy of "</w:t>
      </w:r>
      <w:r w:rsidRPr="00186F92">
        <w:rPr>
          <w:rFonts w:asciiTheme="minorHAnsi" w:hAnsiTheme="minorHAnsi"/>
          <w:color w:val="000000"/>
        </w:rPr>
        <w:t>Housing First</w:t>
      </w:r>
      <w:r w:rsidRPr="00186F92">
        <w:rPr>
          <w:rFonts w:asciiTheme="minorHAnsi" w:eastAsia="Times New Roman" w:hAnsiTheme="minorHAnsi"/>
          <w:color w:val="000000"/>
        </w:rPr>
        <w:t xml:space="preserve">"—the idea that addressing homelessness starts with giving folks a place to live—U.S. cities </w:t>
      </w:r>
      <w:r w:rsidR="004D47C4">
        <w:rPr>
          <w:rFonts w:asciiTheme="minorHAnsi" w:eastAsia="Times New Roman" w:hAnsiTheme="minorHAnsi"/>
          <w:color w:val="000000"/>
        </w:rPr>
        <w:t>such as</w:t>
      </w:r>
      <w:r w:rsidRPr="00186F92">
        <w:rPr>
          <w:rFonts w:asciiTheme="minorHAnsi" w:eastAsia="Times New Roman" w:hAnsiTheme="minorHAnsi"/>
          <w:color w:val="000000"/>
        </w:rPr>
        <w:t xml:space="preserve"> Dallas, </w:t>
      </w:r>
      <w:r w:rsidR="00C3586C">
        <w:rPr>
          <w:rFonts w:asciiTheme="minorHAnsi" w:eastAsia="Times New Roman" w:hAnsiTheme="minorHAnsi"/>
          <w:color w:val="000000"/>
        </w:rPr>
        <w:t>Los Angeles</w:t>
      </w:r>
      <w:r w:rsidR="00691ACD">
        <w:rPr>
          <w:rFonts w:asciiTheme="minorHAnsi" w:eastAsia="Times New Roman" w:hAnsiTheme="minorHAnsi"/>
          <w:color w:val="000000"/>
        </w:rPr>
        <w:t>, Syracuse, Nashville, Seattle,</w:t>
      </w:r>
      <w:r w:rsidR="00C3586C">
        <w:rPr>
          <w:rFonts w:asciiTheme="minorHAnsi" w:eastAsia="Times New Roman" w:hAnsiTheme="minorHAnsi"/>
          <w:color w:val="000000"/>
        </w:rPr>
        <w:t xml:space="preserve"> Austin, </w:t>
      </w:r>
      <w:r w:rsidRPr="00186F92">
        <w:rPr>
          <w:rFonts w:asciiTheme="minorHAnsi" w:eastAsia="Times New Roman" w:hAnsiTheme="minorHAnsi"/>
          <w:color w:val="000000"/>
        </w:rPr>
        <w:t xml:space="preserve">Detroit, and Portland have </w:t>
      </w:r>
      <w:r w:rsidR="004D47C4">
        <w:rPr>
          <w:rFonts w:asciiTheme="minorHAnsi" w:eastAsia="Times New Roman" w:hAnsiTheme="minorHAnsi"/>
          <w:color w:val="000000"/>
        </w:rPr>
        <w:t xml:space="preserve">developed </w:t>
      </w:r>
      <w:r w:rsidRPr="00186F92">
        <w:rPr>
          <w:rFonts w:asciiTheme="minorHAnsi" w:eastAsia="Times New Roman" w:hAnsiTheme="minorHAnsi"/>
          <w:color w:val="000000"/>
        </w:rPr>
        <w:t>micro home communities</w:t>
      </w:r>
      <w:r w:rsidR="004D47C4">
        <w:rPr>
          <w:rFonts w:asciiTheme="minorHAnsi" w:eastAsia="Times New Roman" w:hAnsiTheme="minorHAnsi"/>
          <w:color w:val="000000"/>
        </w:rPr>
        <w:t xml:space="preserve"> for the low-income or homeless.</w:t>
      </w:r>
      <w:r w:rsidR="0062433B">
        <w:rPr>
          <w:rStyle w:val="EndnoteReference"/>
          <w:rFonts w:asciiTheme="minorHAnsi" w:eastAsia="Times New Roman" w:hAnsiTheme="minorHAnsi"/>
          <w:color w:val="000000"/>
        </w:rPr>
        <w:endnoteReference w:id="4"/>
      </w:r>
    </w:p>
    <w:p w14:paraId="115DE00E" w14:textId="3E830D29" w:rsidR="00186F92" w:rsidRDefault="005A1AAC" w:rsidP="00ED2FB6">
      <w:pPr>
        <w:rPr>
          <w:rFonts w:asciiTheme="minorHAnsi" w:eastAsia="Times New Roman" w:hAnsiTheme="minorHAnsi"/>
          <w:color w:val="000000"/>
        </w:rPr>
      </w:pPr>
      <w:r>
        <w:rPr>
          <w:rFonts w:asciiTheme="minorHAnsi" w:eastAsia="Times New Roman" w:hAnsiTheme="minorHAnsi"/>
          <w:noProof/>
          <w:color w:val="000000"/>
        </w:rPr>
        <w:drawing>
          <wp:anchor distT="0" distB="0" distL="114300" distR="114300" simplePos="0" relativeHeight="251659264" behindDoc="0" locked="0" layoutInCell="1" allowOverlap="1" wp14:anchorId="06647D14" wp14:editId="592395FC">
            <wp:simplePos x="0" y="0"/>
            <wp:positionH relativeFrom="column">
              <wp:posOffset>3702685</wp:posOffset>
            </wp:positionH>
            <wp:positionV relativeFrom="paragraph">
              <wp:posOffset>123190</wp:posOffset>
            </wp:positionV>
            <wp:extent cx="2539365" cy="1259840"/>
            <wp:effectExtent l="0" t="0" r="635" b="10160"/>
            <wp:wrapTight wrapText="bothSides">
              <wp:wrapPolygon edited="0">
                <wp:start x="0" y="0"/>
                <wp:lineTo x="0" y="21339"/>
                <wp:lineTo x="21389" y="21339"/>
                <wp:lineTo x="21389" y="0"/>
                <wp:lineTo x="0" y="0"/>
              </wp:wrapPolygon>
            </wp:wrapTight>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8-14 at 10.08.34 AM.png"/>
                    <pic:cNvPicPr/>
                  </pic:nvPicPr>
                  <pic:blipFill>
                    <a:blip r:embed="rId9">
                      <a:extLst>
                        <a:ext uri="{28A0092B-C50C-407E-A947-70E740481C1C}">
                          <a14:useLocalDpi xmlns:a14="http://schemas.microsoft.com/office/drawing/2010/main" val="0"/>
                        </a:ext>
                      </a:extLst>
                    </a:blip>
                    <a:stretch>
                      <a:fillRect/>
                    </a:stretch>
                  </pic:blipFill>
                  <pic:spPr>
                    <a:xfrm>
                      <a:off x="0" y="0"/>
                      <a:ext cx="2539365" cy="1259840"/>
                    </a:xfrm>
                    <a:prstGeom prst="rect">
                      <a:avLst/>
                    </a:prstGeom>
                  </pic:spPr>
                </pic:pic>
              </a:graphicData>
            </a:graphic>
            <wp14:sizeRelH relativeFrom="page">
              <wp14:pctWidth>0</wp14:pctWidth>
            </wp14:sizeRelH>
            <wp14:sizeRelV relativeFrom="page">
              <wp14:pctHeight>0</wp14:pctHeight>
            </wp14:sizeRelV>
          </wp:anchor>
        </w:drawing>
      </w:r>
    </w:p>
    <w:p w14:paraId="4FC0E851" w14:textId="4D6533DA" w:rsidR="0061743C" w:rsidRPr="00482414" w:rsidRDefault="0061743C" w:rsidP="00482414">
      <w:pPr>
        <w:rPr>
          <w:rFonts w:asciiTheme="minorHAnsi" w:eastAsia="Times New Roman" w:hAnsiTheme="minorHAnsi"/>
          <w:color w:val="000000"/>
          <w:u w:val="single"/>
        </w:rPr>
      </w:pPr>
      <w:r w:rsidRPr="00482414">
        <w:rPr>
          <w:rFonts w:asciiTheme="minorHAnsi" w:eastAsia="Times New Roman" w:hAnsiTheme="minorHAnsi"/>
          <w:color w:val="000000"/>
          <w:u w:val="single"/>
        </w:rPr>
        <w:t>Othello Village—Seattle, Washington</w:t>
      </w:r>
    </w:p>
    <w:p w14:paraId="642B53A6" w14:textId="7A25D990" w:rsidR="00482414" w:rsidRPr="00482414" w:rsidRDefault="00482414" w:rsidP="00482414">
      <w:pPr>
        <w:rPr>
          <w:rFonts w:asciiTheme="minorHAnsi" w:eastAsia="Times New Roman" w:hAnsiTheme="minorHAnsi"/>
          <w:color w:val="000000"/>
        </w:rPr>
      </w:pPr>
      <w:r w:rsidRPr="00482414">
        <w:rPr>
          <w:rFonts w:asciiTheme="minorHAnsi" w:eastAsia="Times New Roman" w:hAnsiTheme="minorHAnsi"/>
          <w:b/>
          <w:color w:val="000000"/>
        </w:rPr>
        <w:t>Who:</w:t>
      </w:r>
      <w:r>
        <w:rPr>
          <w:rFonts w:asciiTheme="minorHAnsi" w:eastAsia="Times New Roman" w:hAnsiTheme="minorHAnsi"/>
          <w:color w:val="000000"/>
        </w:rPr>
        <w:t xml:space="preserve"> </w:t>
      </w:r>
      <w:r w:rsidR="0061743C" w:rsidRPr="00482414">
        <w:rPr>
          <w:rFonts w:asciiTheme="minorHAnsi" w:eastAsia="Times New Roman" w:hAnsiTheme="minorHAnsi"/>
          <w:color w:val="000000"/>
        </w:rPr>
        <w:t>The city of Seattle, in collaboration with local non-profit Low Income Housing Institute</w:t>
      </w:r>
      <w:r w:rsidR="007A6AFB">
        <w:rPr>
          <w:rFonts w:asciiTheme="minorHAnsi" w:eastAsia="Times New Roman" w:hAnsiTheme="minorHAnsi"/>
          <w:color w:val="000000"/>
        </w:rPr>
        <w:t xml:space="preserve"> </w:t>
      </w:r>
    </w:p>
    <w:p w14:paraId="4A8CA271" w14:textId="77D80DA6" w:rsidR="0061743C" w:rsidRPr="00482414" w:rsidRDefault="00482414" w:rsidP="003B4899">
      <w:pPr>
        <w:jc w:val="both"/>
        <w:rPr>
          <w:rFonts w:asciiTheme="minorHAnsi" w:eastAsia="Times New Roman" w:hAnsiTheme="minorHAnsi"/>
          <w:color w:val="000000"/>
        </w:rPr>
      </w:pPr>
      <w:r w:rsidRPr="00482414">
        <w:rPr>
          <w:rFonts w:asciiTheme="minorHAnsi" w:eastAsia="Times New Roman" w:hAnsiTheme="minorHAnsi"/>
          <w:b/>
          <w:color w:val="000000"/>
        </w:rPr>
        <w:t xml:space="preserve">What: </w:t>
      </w:r>
      <w:r w:rsidRPr="00482414">
        <w:rPr>
          <w:rFonts w:asciiTheme="minorHAnsi" w:eastAsia="Times New Roman" w:hAnsiTheme="minorHAnsi"/>
          <w:color w:val="000000"/>
        </w:rPr>
        <w:t>The third city-authorized homeless encampment</w:t>
      </w:r>
      <w:r>
        <w:rPr>
          <w:rFonts w:asciiTheme="minorHAnsi" w:eastAsia="Times New Roman" w:hAnsiTheme="minorHAnsi"/>
          <w:color w:val="000000"/>
        </w:rPr>
        <w:t xml:space="preserve"> </w:t>
      </w:r>
      <w:r w:rsidRPr="00482414">
        <w:rPr>
          <w:rFonts w:asciiTheme="minorHAnsi" w:eastAsia="Times New Roman" w:hAnsiTheme="minorHAnsi"/>
          <w:color w:val="000000"/>
        </w:rPr>
        <w:t xml:space="preserve">hosts 28 96-square-foot tiny </w:t>
      </w:r>
      <w:r w:rsidR="001366A7">
        <w:rPr>
          <w:rFonts w:asciiTheme="minorHAnsi" w:eastAsia="Times New Roman" w:hAnsiTheme="minorHAnsi"/>
          <w:color w:val="000000"/>
        </w:rPr>
        <w:t>home</w:t>
      </w:r>
      <w:r w:rsidRPr="00482414">
        <w:rPr>
          <w:rFonts w:asciiTheme="minorHAnsi" w:eastAsia="Times New Roman" w:hAnsiTheme="minorHAnsi"/>
          <w:color w:val="000000"/>
        </w:rPr>
        <w:t>s and 12 tents on platforms, which are intended as a short-term housing solution for up to 100 people</w:t>
      </w:r>
      <w:r>
        <w:rPr>
          <w:rFonts w:asciiTheme="minorHAnsi" w:eastAsia="Times New Roman" w:hAnsiTheme="minorHAnsi"/>
          <w:color w:val="000000"/>
        </w:rPr>
        <w:t>,</w:t>
      </w:r>
      <w:r w:rsidR="0061743C" w:rsidRPr="00482414">
        <w:rPr>
          <w:rFonts w:asciiTheme="minorHAnsi" w:eastAsia="Times New Roman" w:hAnsiTheme="minorHAnsi"/>
          <w:color w:val="000000"/>
        </w:rPr>
        <w:t xml:space="preserve"> which are intended as a short-term housing solution for up to 100 people. The village shares a kitchen, shower trailer, donation hut, and security booth.</w:t>
      </w:r>
    </w:p>
    <w:p w14:paraId="1040AD62" w14:textId="71BE6C65" w:rsidR="0061743C" w:rsidRPr="00482414" w:rsidRDefault="0061743C" w:rsidP="00482414">
      <w:pPr>
        <w:rPr>
          <w:rFonts w:asciiTheme="minorHAnsi" w:eastAsia="Times New Roman" w:hAnsiTheme="minorHAnsi"/>
          <w:color w:val="000000"/>
        </w:rPr>
      </w:pPr>
      <w:r w:rsidRPr="00482414">
        <w:rPr>
          <w:rFonts w:asciiTheme="minorHAnsi" w:eastAsia="Times New Roman" w:hAnsiTheme="minorHAnsi"/>
          <w:b/>
          <w:bCs/>
          <w:color w:val="000000"/>
        </w:rPr>
        <w:t>Cost:</w:t>
      </w:r>
      <w:r w:rsidRPr="00482414">
        <w:rPr>
          <w:rFonts w:asciiTheme="minorHAnsi" w:eastAsia="Times New Roman" w:hAnsiTheme="minorHAnsi"/>
          <w:color w:val="000000"/>
        </w:rPr>
        <w:t xml:space="preserve"> The city pays about $160,000 per year to supply water, garbage services, and counseling on-site. Donations from individuals, foundations, and other organizations have recently allowed all Othello Village tiny </w:t>
      </w:r>
      <w:r w:rsidR="001366A7">
        <w:rPr>
          <w:rFonts w:asciiTheme="minorHAnsi" w:eastAsia="Times New Roman" w:hAnsiTheme="minorHAnsi"/>
          <w:color w:val="000000"/>
        </w:rPr>
        <w:t>home</w:t>
      </w:r>
      <w:r w:rsidRPr="00482414">
        <w:rPr>
          <w:rFonts w:asciiTheme="minorHAnsi" w:eastAsia="Times New Roman" w:hAnsiTheme="minorHAnsi"/>
          <w:color w:val="000000"/>
        </w:rPr>
        <w:t>s to </w:t>
      </w:r>
      <w:hyperlink r:id="rId10" w:history="1">
        <w:r w:rsidRPr="00482414">
          <w:rPr>
            <w:rFonts w:asciiTheme="minorHAnsi" w:eastAsia="Times New Roman" w:hAnsiTheme="minorHAnsi"/>
            <w:color w:val="000000"/>
          </w:rPr>
          <w:t>install</w:t>
        </w:r>
      </w:hyperlink>
      <w:r w:rsidRPr="00482414">
        <w:rPr>
          <w:rFonts w:asciiTheme="minorHAnsi" w:eastAsia="Times New Roman" w:hAnsiTheme="minorHAnsi"/>
          <w:color w:val="000000"/>
        </w:rPr>
        <w:t> heat and electricity. Donations to</w:t>
      </w:r>
      <w:r w:rsidR="007A6AFB">
        <w:rPr>
          <w:rFonts w:asciiTheme="minorHAnsi" w:eastAsia="Times New Roman" w:hAnsiTheme="minorHAnsi"/>
          <w:color w:val="000000"/>
        </w:rPr>
        <w:t xml:space="preserve"> the</w:t>
      </w:r>
      <w:r w:rsidRPr="00482414">
        <w:rPr>
          <w:rFonts w:asciiTheme="minorHAnsi" w:eastAsia="Times New Roman" w:hAnsiTheme="minorHAnsi"/>
          <w:color w:val="000000"/>
        </w:rPr>
        <w:t xml:space="preserve"> </w:t>
      </w:r>
      <w:proofErr w:type="gramStart"/>
      <w:r w:rsidR="007A6AFB" w:rsidRPr="00482414">
        <w:rPr>
          <w:rFonts w:asciiTheme="minorHAnsi" w:eastAsia="Times New Roman" w:hAnsiTheme="minorHAnsi"/>
          <w:color w:val="000000"/>
        </w:rPr>
        <w:t>Low Income</w:t>
      </w:r>
      <w:proofErr w:type="gramEnd"/>
      <w:r w:rsidR="007A6AFB" w:rsidRPr="00482414">
        <w:rPr>
          <w:rFonts w:asciiTheme="minorHAnsi" w:eastAsia="Times New Roman" w:hAnsiTheme="minorHAnsi"/>
          <w:color w:val="000000"/>
        </w:rPr>
        <w:t xml:space="preserve"> Housing Institute</w:t>
      </w:r>
      <w:r w:rsidR="007A6AFB">
        <w:rPr>
          <w:rFonts w:asciiTheme="minorHAnsi" w:eastAsia="Times New Roman" w:hAnsiTheme="minorHAnsi"/>
          <w:color w:val="000000"/>
        </w:rPr>
        <w:t xml:space="preserve"> </w:t>
      </w:r>
      <w:r w:rsidRPr="00482414">
        <w:rPr>
          <w:rFonts w:asciiTheme="minorHAnsi" w:eastAsia="Times New Roman" w:hAnsiTheme="minorHAnsi"/>
          <w:color w:val="000000"/>
        </w:rPr>
        <w:t xml:space="preserve">also fund the materials for the tiny </w:t>
      </w:r>
      <w:r w:rsidR="001366A7">
        <w:rPr>
          <w:rFonts w:asciiTheme="minorHAnsi" w:eastAsia="Times New Roman" w:hAnsiTheme="minorHAnsi"/>
          <w:color w:val="000000"/>
        </w:rPr>
        <w:t>home</w:t>
      </w:r>
      <w:r w:rsidRPr="00482414">
        <w:rPr>
          <w:rFonts w:asciiTheme="minorHAnsi" w:eastAsia="Times New Roman" w:hAnsiTheme="minorHAnsi"/>
          <w:color w:val="000000"/>
        </w:rPr>
        <w:t xml:space="preserve">s, which cost about $2,200 per </w:t>
      </w:r>
      <w:r w:rsidR="001366A7">
        <w:rPr>
          <w:rFonts w:asciiTheme="minorHAnsi" w:eastAsia="Times New Roman" w:hAnsiTheme="minorHAnsi"/>
          <w:color w:val="000000"/>
        </w:rPr>
        <w:t>home</w:t>
      </w:r>
      <w:r w:rsidRPr="00482414">
        <w:rPr>
          <w:rFonts w:asciiTheme="minorHAnsi" w:eastAsia="Times New Roman" w:hAnsiTheme="minorHAnsi"/>
          <w:color w:val="000000"/>
        </w:rPr>
        <w:t>; construction is mostly courtesy of volunteers.</w:t>
      </w:r>
    </w:p>
    <w:p w14:paraId="23E40C1E" w14:textId="330D9853" w:rsidR="00C330BA" w:rsidRDefault="000259B3" w:rsidP="00C330BA">
      <w:pPr>
        <w:rPr>
          <w:rFonts w:asciiTheme="minorHAnsi" w:eastAsia="Times New Roman" w:hAnsiTheme="minorHAnsi"/>
          <w:bCs/>
          <w:color w:val="000000"/>
          <w:u w:val="single"/>
        </w:rPr>
      </w:pPr>
      <w:r>
        <w:rPr>
          <w:rFonts w:asciiTheme="minorHAnsi" w:hAnsiTheme="minorHAnsi"/>
          <w:b/>
          <w:color w:val="222222"/>
        </w:rPr>
        <w:t xml:space="preserve">Current </w:t>
      </w:r>
      <w:r w:rsidR="006002AC">
        <w:rPr>
          <w:rFonts w:asciiTheme="minorHAnsi" w:eastAsia="Times New Roman" w:hAnsiTheme="minorHAnsi"/>
          <w:noProof/>
          <w:color w:val="000000"/>
        </w:rPr>
        <w:drawing>
          <wp:anchor distT="0" distB="0" distL="114300" distR="114300" simplePos="0" relativeHeight="251661312" behindDoc="0" locked="0" layoutInCell="1" allowOverlap="1" wp14:anchorId="5F3AD19E" wp14:editId="6181CC9E">
            <wp:simplePos x="0" y="0"/>
            <wp:positionH relativeFrom="column">
              <wp:posOffset>4513580</wp:posOffset>
            </wp:positionH>
            <wp:positionV relativeFrom="paragraph">
              <wp:posOffset>550545</wp:posOffset>
            </wp:positionV>
            <wp:extent cx="1709420" cy="1282065"/>
            <wp:effectExtent l="0" t="0" r="0" b="0"/>
            <wp:wrapTight wrapText="bothSides">
              <wp:wrapPolygon edited="0">
                <wp:start x="0" y="0"/>
                <wp:lineTo x="0" y="20969"/>
                <wp:lineTo x="21183" y="20969"/>
                <wp:lineTo x="21183" y="0"/>
                <wp:lineTo x="0" y="0"/>
              </wp:wrapPolygon>
            </wp:wrapTight>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nyHomes_102.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9420" cy="1282065"/>
                    </a:xfrm>
                    <a:prstGeom prst="rect">
                      <a:avLst/>
                    </a:prstGeom>
                  </pic:spPr>
                </pic:pic>
              </a:graphicData>
            </a:graphic>
            <wp14:sizeRelH relativeFrom="page">
              <wp14:pctWidth>0</wp14:pctWidth>
            </wp14:sizeRelH>
            <wp14:sizeRelV relativeFrom="page">
              <wp14:pctHeight>0</wp14:pctHeight>
            </wp14:sizeRelV>
          </wp:anchor>
        </w:drawing>
      </w:r>
      <w:r w:rsidR="00691ACD" w:rsidRPr="00482414">
        <w:rPr>
          <w:rFonts w:asciiTheme="minorHAnsi" w:eastAsia="Times New Roman" w:hAnsiTheme="minorHAnsi"/>
          <w:b/>
          <w:bCs/>
          <w:color w:val="000000"/>
        </w:rPr>
        <w:t>Status</w:t>
      </w:r>
      <w:r w:rsidR="0061743C" w:rsidRPr="00482414">
        <w:rPr>
          <w:rFonts w:asciiTheme="minorHAnsi" w:eastAsia="Times New Roman" w:hAnsiTheme="minorHAnsi"/>
          <w:b/>
          <w:bCs/>
          <w:color w:val="000000"/>
        </w:rPr>
        <w:t>:</w:t>
      </w:r>
      <w:r w:rsidR="0061743C" w:rsidRPr="00482414">
        <w:rPr>
          <w:rFonts w:asciiTheme="minorHAnsi" w:eastAsia="Times New Roman" w:hAnsiTheme="minorHAnsi"/>
          <w:color w:val="000000"/>
        </w:rPr>
        <w:t xml:space="preserve"> In December 2016, Seattle mayor Ed Murray announced three new homeless encampment sites, two will house up 60 to 70 people in up to 50 tiny </w:t>
      </w:r>
      <w:r w:rsidR="001366A7">
        <w:rPr>
          <w:rFonts w:asciiTheme="minorHAnsi" w:eastAsia="Times New Roman" w:hAnsiTheme="minorHAnsi"/>
          <w:color w:val="000000"/>
        </w:rPr>
        <w:t>home</w:t>
      </w:r>
      <w:r w:rsidR="0061743C" w:rsidRPr="00482414">
        <w:rPr>
          <w:rFonts w:asciiTheme="minorHAnsi" w:eastAsia="Times New Roman" w:hAnsiTheme="minorHAnsi"/>
          <w:color w:val="000000"/>
        </w:rPr>
        <w:t>s, while the third will have the same capacity in tents.</w:t>
      </w:r>
    </w:p>
    <w:p w14:paraId="7D4543D2" w14:textId="6A3BA2E7" w:rsidR="00C330BA" w:rsidRDefault="00C330BA" w:rsidP="00C330BA">
      <w:pPr>
        <w:rPr>
          <w:rFonts w:asciiTheme="minorHAnsi" w:eastAsia="Times New Roman" w:hAnsiTheme="minorHAnsi"/>
          <w:bCs/>
          <w:color w:val="000000"/>
          <w:u w:val="single"/>
        </w:rPr>
      </w:pPr>
    </w:p>
    <w:p w14:paraId="17BEDFC1" w14:textId="4EA5E6CF" w:rsidR="00C330BA" w:rsidRPr="00C3586C" w:rsidRDefault="00C330BA" w:rsidP="00C330BA">
      <w:pPr>
        <w:rPr>
          <w:rFonts w:asciiTheme="minorHAnsi" w:eastAsia="Times New Roman" w:hAnsiTheme="minorHAnsi"/>
          <w:bCs/>
          <w:color w:val="000000"/>
          <w:u w:val="single"/>
        </w:rPr>
      </w:pPr>
      <w:r>
        <w:rPr>
          <w:rFonts w:asciiTheme="minorHAnsi" w:eastAsia="Times New Roman" w:hAnsiTheme="minorHAnsi"/>
          <w:bCs/>
          <w:color w:val="000000"/>
          <w:u w:val="single"/>
        </w:rPr>
        <w:t>C</w:t>
      </w:r>
      <w:r w:rsidRPr="00C3586C">
        <w:rPr>
          <w:rFonts w:asciiTheme="minorHAnsi" w:eastAsia="Times New Roman" w:hAnsiTheme="minorHAnsi"/>
          <w:bCs/>
          <w:color w:val="000000"/>
          <w:u w:val="single"/>
        </w:rPr>
        <w:t>ASS Community Tiny Homes—Detroit, Michigan</w:t>
      </w:r>
    </w:p>
    <w:p w14:paraId="109AAFC8" w14:textId="49DA4738" w:rsidR="00C330BA" w:rsidRPr="00C3586C" w:rsidRDefault="00C330BA" w:rsidP="00C330BA">
      <w:pPr>
        <w:rPr>
          <w:rFonts w:asciiTheme="minorHAnsi" w:eastAsia="Times New Roman" w:hAnsiTheme="minorHAnsi"/>
          <w:color w:val="000000"/>
        </w:rPr>
      </w:pPr>
      <w:r w:rsidRPr="00C3586C">
        <w:rPr>
          <w:rFonts w:asciiTheme="minorHAnsi" w:eastAsia="Times New Roman" w:hAnsiTheme="minorHAnsi"/>
          <w:b/>
          <w:bCs/>
          <w:color w:val="000000"/>
        </w:rPr>
        <w:t>Who:</w:t>
      </w:r>
      <w:r w:rsidRPr="00C3586C">
        <w:rPr>
          <w:rFonts w:asciiTheme="minorHAnsi" w:eastAsia="Times New Roman" w:hAnsiTheme="minorHAnsi"/>
          <w:color w:val="000000"/>
        </w:rPr>
        <w:t> Local organization Community Social Services</w:t>
      </w:r>
      <w:r>
        <w:rPr>
          <w:rFonts w:asciiTheme="minorHAnsi" w:eastAsia="Times New Roman" w:hAnsiTheme="minorHAnsi"/>
          <w:color w:val="000000"/>
        </w:rPr>
        <w:t xml:space="preserve"> (CASS)</w:t>
      </w:r>
      <w:r w:rsidRPr="00C3586C">
        <w:rPr>
          <w:rFonts w:asciiTheme="minorHAnsi" w:eastAsia="Times New Roman" w:hAnsiTheme="minorHAnsi"/>
          <w:color w:val="000000"/>
        </w:rPr>
        <w:t>, focused on fighting poverty</w:t>
      </w:r>
    </w:p>
    <w:p w14:paraId="4CB45DA9" w14:textId="09B2FFD7" w:rsidR="00C3586C" w:rsidRDefault="000259B3" w:rsidP="00C330BA">
      <w:pPr>
        <w:rPr>
          <w:rFonts w:asciiTheme="minorHAnsi" w:eastAsia="Times New Roman" w:hAnsiTheme="minorHAnsi"/>
          <w:color w:val="000000"/>
        </w:rPr>
      </w:pPr>
      <w:r>
        <w:rPr>
          <w:rFonts w:asciiTheme="minorHAnsi" w:hAnsiTheme="minorHAnsi"/>
          <w:b/>
          <w:color w:val="222222"/>
        </w:rPr>
        <w:lastRenderedPageBreak/>
        <w:t xml:space="preserve">Current </w:t>
      </w:r>
      <w:r w:rsidR="00C330BA" w:rsidRPr="00C3586C">
        <w:rPr>
          <w:rFonts w:asciiTheme="minorHAnsi" w:eastAsia="Times New Roman" w:hAnsiTheme="minorHAnsi"/>
          <w:b/>
          <w:bCs/>
          <w:color w:val="000000"/>
        </w:rPr>
        <w:t>What:</w:t>
      </w:r>
      <w:r w:rsidR="00C330BA" w:rsidRPr="00C3586C">
        <w:rPr>
          <w:rFonts w:asciiTheme="minorHAnsi" w:eastAsia="Times New Roman" w:hAnsiTheme="minorHAnsi"/>
          <w:color w:val="000000"/>
        </w:rPr>
        <w:t xml:space="preserve"> A two-block stretch of 250 to 400-square-foot fully-equipped micro dwellings for the low-income population, including students, seniors, and the formerly homeless; tenants pay rent of between $250 and $400 a month on a rent-to-own </w:t>
      </w:r>
      <w:r w:rsidR="00C3586C" w:rsidRPr="00C3586C">
        <w:rPr>
          <w:rFonts w:asciiTheme="minorHAnsi" w:eastAsia="Times New Roman" w:hAnsiTheme="minorHAnsi"/>
          <w:color w:val="000000"/>
        </w:rPr>
        <w:t>model.</w:t>
      </w:r>
    </w:p>
    <w:p w14:paraId="3E7A0A9D" w14:textId="77777777" w:rsidR="00C3586C" w:rsidRPr="00C3586C" w:rsidRDefault="00C3586C" w:rsidP="00C3586C">
      <w:pPr>
        <w:rPr>
          <w:rFonts w:asciiTheme="minorHAnsi" w:eastAsia="Times New Roman" w:hAnsiTheme="minorHAnsi"/>
          <w:color w:val="000000"/>
        </w:rPr>
      </w:pPr>
      <w:r w:rsidRPr="00C3586C">
        <w:rPr>
          <w:rFonts w:asciiTheme="minorHAnsi" w:eastAsia="Times New Roman" w:hAnsiTheme="minorHAnsi"/>
          <w:b/>
          <w:bCs/>
          <w:color w:val="000000"/>
        </w:rPr>
        <w:t>Cost:</w:t>
      </w:r>
      <w:r w:rsidRPr="00C3586C">
        <w:rPr>
          <w:rFonts w:asciiTheme="minorHAnsi" w:eastAsia="Times New Roman" w:hAnsiTheme="minorHAnsi"/>
          <w:color w:val="000000"/>
        </w:rPr>
        <w:t> $1.5 million, so far funded by donations from local companies and organizations, including a $400,000 contribution from Ford.</w:t>
      </w:r>
    </w:p>
    <w:p w14:paraId="6AF60A4A" w14:textId="74D7CDFA" w:rsidR="00C3586C" w:rsidRPr="00C3586C" w:rsidRDefault="000259B3" w:rsidP="00C3586C">
      <w:pPr>
        <w:rPr>
          <w:rFonts w:asciiTheme="minorHAnsi" w:eastAsia="Times New Roman" w:hAnsiTheme="minorHAnsi"/>
          <w:color w:val="000000"/>
        </w:rPr>
      </w:pPr>
      <w:r>
        <w:rPr>
          <w:rFonts w:asciiTheme="minorHAnsi" w:hAnsiTheme="minorHAnsi"/>
          <w:b/>
          <w:color w:val="222222"/>
        </w:rPr>
        <w:t xml:space="preserve">Current </w:t>
      </w:r>
      <w:r w:rsidR="00691ACD" w:rsidRPr="00C3586C">
        <w:rPr>
          <w:rFonts w:asciiTheme="minorHAnsi" w:eastAsia="Times New Roman" w:hAnsiTheme="minorHAnsi"/>
          <w:b/>
          <w:bCs/>
          <w:color w:val="000000"/>
        </w:rPr>
        <w:t>Status</w:t>
      </w:r>
      <w:r w:rsidR="00C3586C" w:rsidRPr="00C3586C">
        <w:rPr>
          <w:rFonts w:asciiTheme="minorHAnsi" w:eastAsia="Times New Roman" w:hAnsiTheme="minorHAnsi"/>
          <w:b/>
          <w:bCs/>
          <w:color w:val="000000"/>
        </w:rPr>
        <w:t>:</w:t>
      </w:r>
      <w:r w:rsidR="00C3586C" w:rsidRPr="00C3586C">
        <w:rPr>
          <w:rFonts w:asciiTheme="minorHAnsi" w:eastAsia="Times New Roman" w:hAnsiTheme="minorHAnsi"/>
          <w:color w:val="000000"/>
        </w:rPr>
        <w:t xml:space="preserve"> The first tiny </w:t>
      </w:r>
      <w:r w:rsidR="001366A7">
        <w:rPr>
          <w:rFonts w:asciiTheme="minorHAnsi" w:eastAsia="Times New Roman" w:hAnsiTheme="minorHAnsi"/>
          <w:color w:val="000000"/>
        </w:rPr>
        <w:t>home</w:t>
      </w:r>
      <w:r w:rsidR="00C3586C" w:rsidRPr="00C3586C">
        <w:rPr>
          <w:rFonts w:asciiTheme="minorHAnsi" w:eastAsia="Times New Roman" w:hAnsiTheme="minorHAnsi"/>
          <w:color w:val="000000"/>
        </w:rPr>
        <w:t xml:space="preserve"> opened in early September 2016, while the latest batch of six </w:t>
      </w:r>
      <w:r w:rsidR="001366A7">
        <w:rPr>
          <w:rFonts w:asciiTheme="minorHAnsi" w:eastAsia="Times New Roman" w:hAnsiTheme="minorHAnsi"/>
          <w:color w:val="000000"/>
        </w:rPr>
        <w:t>home</w:t>
      </w:r>
      <w:r w:rsidR="00C3586C" w:rsidRPr="00C3586C">
        <w:rPr>
          <w:rFonts w:asciiTheme="minorHAnsi" w:eastAsia="Times New Roman" w:hAnsiTheme="minorHAnsi"/>
          <w:color w:val="000000"/>
        </w:rPr>
        <w:t>s w</w:t>
      </w:r>
      <w:r w:rsidR="00AF76D1">
        <w:rPr>
          <w:rFonts w:asciiTheme="minorHAnsi" w:eastAsia="Times New Roman" w:hAnsiTheme="minorHAnsi"/>
          <w:color w:val="000000"/>
        </w:rPr>
        <w:t>as</w:t>
      </w:r>
      <w:r w:rsidR="00C3586C" w:rsidRPr="00C3586C">
        <w:rPr>
          <w:rFonts w:asciiTheme="minorHAnsi" w:eastAsia="Times New Roman" w:hAnsiTheme="minorHAnsi"/>
          <w:color w:val="000000"/>
        </w:rPr>
        <w:t> completed in May 2017. The goal is to build 25 homes in total.</w:t>
      </w:r>
    </w:p>
    <w:p w14:paraId="0E468A4C" w14:textId="77777777" w:rsidR="003B4899" w:rsidRDefault="003B4899" w:rsidP="005153FD">
      <w:pPr>
        <w:outlineLvl w:val="0"/>
        <w:rPr>
          <w:rFonts w:asciiTheme="minorHAnsi" w:eastAsia="Times New Roman" w:hAnsiTheme="minorHAnsi"/>
          <w:b/>
          <w:color w:val="000000"/>
        </w:rPr>
      </w:pPr>
    </w:p>
    <w:p w14:paraId="146A84D9" w14:textId="009ECB8D" w:rsidR="00464ABA" w:rsidRPr="00C330BA" w:rsidRDefault="00464ABA" w:rsidP="006A3A33">
      <w:pPr>
        <w:rPr>
          <w:rFonts w:asciiTheme="minorHAnsi" w:eastAsia="Times New Roman" w:hAnsiTheme="minorHAnsi"/>
          <w:color w:val="222222"/>
          <w:shd w:val="clear" w:color="auto" w:fill="FFFFFF"/>
        </w:rPr>
      </w:pPr>
      <w:r w:rsidRPr="00C330BA">
        <w:rPr>
          <w:rFonts w:asciiTheme="minorHAnsi" w:eastAsia="Times New Roman" w:hAnsiTheme="minorHAnsi"/>
          <w:color w:val="222222"/>
          <w:shd w:val="clear" w:color="auto" w:fill="FFFFFF"/>
        </w:rPr>
        <w:t xml:space="preserve">Besides providing housing for the </w:t>
      </w:r>
      <w:r w:rsidR="00FF2078" w:rsidRPr="00C330BA">
        <w:rPr>
          <w:rFonts w:asciiTheme="minorHAnsi" w:eastAsia="Times New Roman" w:hAnsiTheme="minorHAnsi"/>
          <w:color w:val="222222"/>
          <w:shd w:val="clear" w:color="auto" w:fill="FFFFFF"/>
        </w:rPr>
        <w:t>homeless and low income, ski area</w:t>
      </w:r>
      <w:r w:rsidRPr="00C330BA">
        <w:rPr>
          <w:rFonts w:asciiTheme="minorHAnsi" w:eastAsia="Times New Roman" w:hAnsiTheme="minorHAnsi"/>
          <w:color w:val="222222"/>
          <w:shd w:val="clear" w:color="auto" w:fill="FFFFFF"/>
        </w:rPr>
        <w:t>s such as Aspen, are starting to utilize tiny homes to house seasonal employees.</w:t>
      </w:r>
    </w:p>
    <w:p w14:paraId="55773380" w14:textId="77777777" w:rsidR="00464ABA" w:rsidRPr="00C330BA" w:rsidRDefault="00464ABA" w:rsidP="006A3A33">
      <w:pPr>
        <w:rPr>
          <w:rFonts w:asciiTheme="minorHAnsi" w:eastAsia="Times New Roman" w:hAnsiTheme="minorHAnsi"/>
          <w:color w:val="222222"/>
          <w:u w:val="single"/>
          <w:shd w:val="clear" w:color="auto" w:fill="FFFFFF"/>
        </w:rPr>
      </w:pPr>
    </w:p>
    <w:p w14:paraId="3B1BE064" w14:textId="1D1B97D3" w:rsidR="00084AD2" w:rsidRPr="00C330BA" w:rsidRDefault="00464ABA" w:rsidP="006A3A33">
      <w:pPr>
        <w:rPr>
          <w:rFonts w:asciiTheme="minorHAnsi" w:eastAsia="Times New Roman" w:hAnsiTheme="minorHAnsi"/>
          <w:color w:val="222222"/>
          <w:u w:val="single"/>
          <w:shd w:val="clear" w:color="auto" w:fill="FFFFFF"/>
        </w:rPr>
      </w:pPr>
      <w:r w:rsidRPr="00C330BA">
        <w:rPr>
          <w:rFonts w:asciiTheme="minorHAnsi" w:eastAsia="Times New Roman" w:hAnsiTheme="minorHAnsi"/>
          <w:noProof/>
          <w:color w:val="222222"/>
          <w:shd w:val="clear" w:color="auto" w:fill="FFFFFF"/>
        </w:rPr>
        <w:drawing>
          <wp:anchor distT="0" distB="0" distL="114300" distR="114300" simplePos="0" relativeHeight="251660288" behindDoc="0" locked="0" layoutInCell="1" allowOverlap="1" wp14:anchorId="72A2CC71" wp14:editId="50C3E11C">
            <wp:simplePos x="0" y="0"/>
            <wp:positionH relativeFrom="column">
              <wp:posOffset>4508500</wp:posOffset>
            </wp:positionH>
            <wp:positionV relativeFrom="paragraph">
              <wp:posOffset>20955</wp:posOffset>
            </wp:positionV>
            <wp:extent cx="1950720" cy="1285875"/>
            <wp:effectExtent l="0" t="0" r="5080" b="9525"/>
            <wp:wrapTight wrapText="bothSides">
              <wp:wrapPolygon edited="0">
                <wp:start x="0" y="0"/>
                <wp:lineTo x="0" y="21333"/>
                <wp:lineTo x="21375" y="21333"/>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720" cy="1285875"/>
                    </a:xfrm>
                    <a:prstGeom prst="rect">
                      <a:avLst/>
                    </a:prstGeom>
                  </pic:spPr>
                </pic:pic>
              </a:graphicData>
            </a:graphic>
            <wp14:sizeRelH relativeFrom="page">
              <wp14:pctWidth>0</wp14:pctWidth>
            </wp14:sizeRelH>
            <wp14:sizeRelV relativeFrom="page">
              <wp14:pctHeight>0</wp14:pctHeight>
            </wp14:sizeRelV>
          </wp:anchor>
        </w:drawing>
      </w:r>
      <w:r w:rsidR="00084AD2" w:rsidRPr="00C330BA">
        <w:rPr>
          <w:rFonts w:asciiTheme="minorHAnsi" w:eastAsia="Times New Roman" w:hAnsiTheme="minorHAnsi"/>
          <w:color w:val="222222"/>
          <w:u w:val="single"/>
          <w:shd w:val="clear" w:color="auto" w:fill="FFFFFF"/>
        </w:rPr>
        <w:t>Tiny Home Trailer Coaches – Aspen, Colorado</w:t>
      </w:r>
    </w:p>
    <w:p w14:paraId="46B8C111" w14:textId="7A2FF6CA" w:rsidR="00084AD2" w:rsidRPr="00C330BA" w:rsidRDefault="00084AD2" w:rsidP="006A3A33">
      <w:pPr>
        <w:rPr>
          <w:rFonts w:asciiTheme="minorHAnsi" w:eastAsia="Times New Roman" w:hAnsiTheme="minorHAnsi"/>
          <w:color w:val="222222"/>
          <w:shd w:val="clear" w:color="auto" w:fill="FFFFFF"/>
        </w:rPr>
      </w:pPr>
      <w:r w:rsidRPr="00C330BA">
        <w:rPr>
          <w:rFonts w:asciiTheme="minorHAnsi" w:eastAsia="Times New Roman" w:hAnsiTheme="minorHAnsi"/>
          <w:b/>
          <w:color w:val="222222"/>
          <w:shd w:val="clear" w:color="auto" w:fill="FFFFFF"/>
        </w:rPr>
        <w:t>Who:</w:t>
      </w:r>
      <w:r w:rsidRPr="00C330BA">
        <w:rPr>
          <w:rFonts w:asciiTheme="minorHAnsi" w:eastAsia="Times New Roman" w:hAnsiTheme="minorHAnsi"/>
          <w:color w:val="222222"/>
          <w:shd w:val="clear" w:color="auto" w:fill="FFFFFF"/>
        </w:rPr>
        <w:t xml:space="preserve"> Aspen Skiing Company (SkiCo)</w:t>
      </w:r>
    </w:p>
    <w:p w14:paraId="059FC186" w14:textId="4BAED762" w:rsidR="00464ABA" w:rsidRPr="00C330BA" w:rsidRDefault="00084AD2" w:rsidP="006A3A33">
      <w:pPr>
        <w:rPr>
          <w:rFonts w:asciiTheme="minorHAnsi" w:hAnsiTheme="minorHAnsi"/>
          <w:color w:val="222222"/>
        </w:rPr>
      </w:pPr>
      <w:r w:rsidRPr="00C330BA">
        <w:rPr>
          <w:rFonts w:asciiTheme="minorHAnsi" w:eastAsia="Times New Roman" w:hAnsiTheme="minorHAnsi"/>
          <w:b/>
          <w:color w:val="222222"/>
          <w:shd w:val="clear" w:color="auto" w:fill="FFFFFF"/>
        </w:rPr>
        <w:t>What:</w:t>
      </w:r>
      <w:r w:rsidRPr="00C330BA">
        <w:rPr>
          <w:rFonts w:asciiTheme="minorHAnsi" w:eastAsia="Times New Roman" w:hAnsiTheme="minorHAnsi"/>
          <w:color w:val="222222"/>
          <w:shd w:val="clear" w:color="auto" w:fill="FFFFFF"/>
        </w:rPr>
        <w:t xml:space="preserve"> SkiCo built s</w:t>
      </w:r>
      <w:r w:rsidR="00E800B7" w:rsidRPr="00C330BA">
        <w:rPr>
          <w:rFonts w:asciiTheme="minorHAnsi" w:eastAsia="Times New Roman" w:hAnsiTheme="minorHAnsi"/>
          <w:color w:val="222222"/>
          <w:shd w:val="clear" w:color="auto" w:fill="FFFFFF"/>
        </w:rPr>
        <w:t xml:space="preserve">ix "trailer coaches" </w:t>
      </w:r>
      <w:r w:rsidRPr="00C330BA">
        <w:rPr>
          <w:rFonts w:asciiTheme="minorHAnsi" w:eastAsia="Times New Roman" w:hAnsiTheme="minorHAnsi"/>
          <w:color w:val="222222"/>
          <w:shd w:val="clear" w:color="auto" w:fill="FFFFFF"/>
        </w:rPr>
        <w:t xml:space="preserve">on one of their campgrounds </w:t>
      </w:r>
      <w:r w:rsidR="00E800B7" w:rsidRPr="00C330BA">
        <w:rPr>
          <w:rFonts w:asciiTheme="minorHAnsi" w:eastAsia="Times New Roman" w:hAnsiTheme="minorHAnsi"/>
          <w:color w:val="222222"/>
          <w:shd w:val="clear" w:color="auto" w:fill="FFFFFF"/>
        </w:rPr>
        <w:t>as an experiment to address affordable housing for their employees.</w:t>
      </w:r>
      <w:r w:rsidR="006A3A33" w:rsidRPr="00C330BA">
        <w:rPr>
          <w:rFonts w:asciiTheme="minorHAnsi" w:hAnsiTheme="minorHAnsi"/>
          <w:color w:val="222222"/>
        </w:rPr>
        <w:t xml:space="preserve"> </w:t>
      </w:r>
      <w:r w:rsidR="00C330BA">
        <w:rPr>
          <w:rFonts w:asciiTheme="minorHAnsi" w:hAnsiTheme="minorHAnsi"/>
          <w:color w:val="222222"/>
        </w:rPr>
        <w:t>Each tiny home can house 3 employees at the cost of $600/person.</w:t>
      </w:r>
    </w:p>
    <w:p w14:paraId="5CAAE5C6" w14:textId="369A0F83" w:rsidR="009152AD" w:rsidRPr="00C330BA" w:rsidRDefault="009152AD" w:rsidP="006A3A33">
      <w:pPr>
        <w:rPr>
          <w:rFonts w:asciiTheme="minorHAnsi" w:hAnsiTheme="minorHAnsi"/>
          <w:b/>
          <w:color w:val="222222"/>
        </w:rPr>
      </w:pPr>
      <w:r w:rsidRPr="00C330BA">
        <w:rPr>
          <w:rFonts w:asciiTheme="minorHAnsi" w:hAnsiTheme="minorHAnsi"/>
          <w:b/>
          <w:color w:val="222222"/>
        </w:rPr>
        <w:t xml:space="preserve">Cost: </w:t>
      </w:r>
      <w:r w:rsidRPr="00C330BA">
        <w:rPr>
          <w:rFonts w:asciiTheme="minorHAnsi" w:hAnsiTheme="minorHAnsi"/>
          <w:color w:val="222222"/>
        </w:rPr>
        <w:t>$100,000 per home</w:t>
      </w:r>
    </w:p>
    <w:p w14:paraId="53FE1D68" w14:textId="3B245845" w:rsidR="00084AD2" w:rsidRPr="00C330BA" w:rsidRDefault="000259B3" w:rsidP="006A3A33">
      <w:pPr>
        <w:rPr>
          <w:rStyle w:val="apple-converted-space"/>
          <w:rFonts w:asciiTheme="minorHAnsi" w:hAnsiTheme="minorHAnsi"/>
          <w:color w:val="222222"/>
        </w:rPr>
      </w:pPr>
      <w:r>
        <w:rPr>
          <w:rFonts w:asciiTheme="minorHAnsi" w:hAnsiTheme="minorHAnsi"/>
          <w:b/>
          <w:color w:val="222222"/>
        </w:rPr>
        <w:t xml:space="preserve">Current </w:t>
      </w:r>
      <w:r w:rsidR="00464ABA" w:rsidRPr="00C330BA">
        <w:rPr>
          <w:rFonts w:asciiTheme="minorHAnsi" w:hAnsiTheme="minorHAnsi"/>
          <w:b/>
          <w:color w:val="222222"/>
        </w:rPr>
        <w:t>Status:</w:t>
      </w:r>
      <w:r w:rsidR="00464ABA" w:rsidRPr="00C330BA">
        <w:rPr>
          <w:rFonts w:asciiTheme="minorHAnsi" w:hAnsiTheme="minorHAnsi"/>
          <w:color w:val="222222"/>
        </w:rPr>
        <w:t xml:space="preserve"> </w:t>
      </w:r>
      <w:r w:rsidR="006A3A33" w:rsidRPr="00C330BA">
        <w:rPr>
          <w:rFonts w:asciiTheme="minorHAnsi" w:hAnsiTheme="minorHAnsi"/>
          <w:color w:val="222222"/>
        </w:rPr>
        <w:t>Following a successful trial run of the original six homes</w:t>
      </w:r>
      <w:r w:rsidR="009152AD" w:rsidRPr="00C330BA">
        <w:rPr>
          <w:rFonts w:asciiTheme="minorHAnsi" w:hAnsiTheme="minorHAnsi"/>
          <w:color w:val="222222"/>
        </w:rPr>
        <w:t xml:space="preserve"> in 2017</w:t>
      </w:r>
      <w:r w:rsidR="00084AD2" w:rsidRPr="00C330BA">
        <w:rPr>
          <w:rFonts w:asciiTheme="minorHAnsi" w:hAnsiTheme="minorHAnsi"/>
          <w:color w:val="222222"/>
        </w:rPr>
        <w:t>, SkiC</w:t>
      </w:r>
      <w:r w:rsidR="006A3A33" w:rsidRPr="00C330BA">
        <w:rPr>
          <w:rFonts w:asciiTheme="minorHAnsi" w:hAnsiTheme="minorHAnsi"/>
          <w:color w:val="222222"/>
        </w:rPr>
        <w:t xml:space="preserve">o has ordered another 34 tiny </w:t>
      </w:r>
      <w:r w:rsidR="00AF2F83">
        <w:rPr>
          <w:rFonts w:asciiTheme="minorHAnsi" w:hAnsiTheme="minorHAnsi"/>
          <w:color w:val="222222"/>
        </w:rPr>
        <w:t>homes</w:t>
      </w:r>
      <w:r w:rsidR="006A3A33" w:rsidRPr="00C330BA">
        <w:rPr>
          <w:rFonts w:asciiTheme="minorHAnsi" w:hAnsiTheme="minorHAnsi"/>
          <w:color w:val="222222"/>
        </w:rPr>
        <w:t xml:space="preserve"> that will be installed this summer, ready for employees to move in by the start of the winter season.</w:t>
      </w:r>
      <w:r w:rsidR="00C456CB">
        <w:rPr>
          <w:rStyle w:val="EndnoteReference"/>
          <w:rFonts w:asciiTheme="minorHAnsi" w:hAnsiTheme="minorHAnsi"/>
          <w:color w:val="222222"/>
        </w:rPr>
        <w:endnoteReference w:id="5"/>
      </w:r>
    </w:p>
    <w:p w14:paraId="6EC02727" w14:textId="77777777" w:rsidR="009152AD" w:rsidRDefault="009152AD" w:rsidP="006A3A33">
      <w:pPr>
        <w:rPr>
          <w:rFonts w:asciiTheme="minorHAnsi" w:eastAsia="Times New Roman" w:hAnsiTheme="minorHAnsi"/>
          <w:color w:val="222222"/>
          <w:sz w:val="23"/>
          <w:szCs w:val="23"/>
          <w:shd w:val="clear" w:color="auto" w:fill="FFFFFF"/>
        </w:rPr>
      </w:pPr>
    </w:p>
    <w:p w14:paraId="4202ED3C" w14:textId="122F5D84" w:rsidR="000B7E20" w:rsidRPr="005153FD" w:rsidRDefault="000B7E20" w:rsidP="005153FD">
      <w:pPr>
        <w:outlineLvl w:val="0"/>
        <w:rPr>
          <w:rFonts w:asciiTheme="minorHAnsi" w:eastAsia="Times New Roman" w:hAnsiTheme="minorHAnsi"/>
          <w:b/>
          <w:color w:val="000000"/>
          <w:sz w:val="18"/>
          <w:szCs w:val="18"/>
        </w:rPr>
      </w:pPr>
      <w:r w:rsidRPr="00594145">
        <w:rPr>
          <w:rFonts w:asciiTheme="minorHAnsi" w:eastAsia="Times New Roman" w:hAnsiTheme="minorHAnsi"/>
          <w:b/>
          <w:color w:val="000000"/>
        </w:rPr>
        <w:t>Challenges</w:t>
      </w:r>
      <w:r w:rsidR="008B3FA7" w:rsidRPr="00594145">
        <w:rPr>
          <w:rFonts w:asciiTheme="minorHAnsi" w:eastAsia="Times New Roman" w:hAnsiTheme="minorHAnsi"/>
          <w:b/>
          <w:color w:val="000000"/>
        </w:rPr>
        <w:t xml:space="preserve"> </w:t>
      </w:r>
      <w:r w:rsidR="008B3FA7" w:rsidRPr="00594145">
        <w:rPr>
          <w:rFonts w:asciiTheme="minorHAnsi" w:hAnsiTheme="minorHAnsi"/>
          <w:b/>
        </w:rPr>
        <w:t>of Tiny Ho</w:t>
      </w:r>
      <w:r w:rsidR="00D57FE3">
        <w:rPr>
          <w:rFonts w:asciiTheme="minorHAnsi" w:hAnsiTheme="minorHAnsi"/>
          <w:b/>
        </w:rPr>
        <w:t>mes</w:t>
      </w:r>
      <w:r w:rsidR="008B3FA7" w:rsidRPr="00594145">
        <w:rPr>
          <w:rFonts w:asciiTheme="minorHAnsi" w:hAnsiTheme="minorHAnsi"/>
          <w:b/>
        </w:rPr>
        <w:t xml:space="preserve"> as a Local Housing Solution</w:t>
      </w:r>
      <w:r w:rsidR="00A437DD" w:rsidRPr="004E5B4D">
        <w:rPr>
          <w:rStyle w:val="EndnoteReference"/>
          <w:rFonts w:asciiTheme="minorHAnsi" w:eastAsia="Times New Roman" w:hAnsiTheme="minorHAnsi"/>
          <w:color w:val="000000"/>
        </w:rPr>
        <w:endnoteReference w:id="6"/>
      </w:r>
    </w:p>
    <w:p w14:paraId="36038D00" w14:textId="2D5432D8" w:rsidR="00A94E4C" w:rsidRPr="00594145" w:rsidRDefault="008724CF" w:rsidP="00FC4575">
      <w:pPr>
        <w:pStyle w:val="ListParagraph"/>
        <w:numPr>
          <w:ilvl w:val="0"/>
          <w:numId w:val="2"/>
        </w:numPr>
        <w:rPr>
          <w:rFonts w:eastAsia="Times New Roman" w:cs="Times New Roman"/>
          <w:color w:val="000000"/>
        </w:rPr>
      </w:pPr>
      <w:r w:rsidRPr="00594145">
        <w:rPr>
          <w:rFonts w:eastAsia="Times New Roman" w:cs="Times New Roman"/>
          <w:color w:val="000000"/>
        </w:rPr>
        <w:t>No clear definition of what is a tiny home. For the most part, tiny homes have no fixed, separate legal definition, which has made</w:t>
      </w:r>
      <w:r w:rsidRPr="00594145">
        <w:rPr>
          <w:rFonts w:cs="Times New Roman"/>
          <w:color w:val="000000"/>
        </w:rPr>
        <w:t> </w:t>
      </w:r>
      <w:hyperlink r:id="rId14" w:history="1">
        <w:r w:rsidRPr="00594145">
          <w:rPr>
            <w:rFonts w:cs="Times New Roman"/>
            <w:color w:val="000000"/>
          </w:rPr>
          <w:t>zoning and city regulations</w:t>
        </w:r>
      </w:hyperlink>
      <w:r w:rsidRPr="00594145">
        <w:rPr>
          <w:rFonts w:eastAsia="Times New Roman" w:cs="Times New Roman"/>
          <w:color w:val="000000"/>
        </w:rPr>
        <w:t>, as well as financing, sizable barriers to the industry’s growth.</w:t>
      </w:r>
    </w:p>
    <w:p w14:paraId="20843773" w14:textId="3B2486C2" w:rsidR="00FC4575" w:rsidRDefault="00A94E4C" w:rsidP="00FC4575">
      <w:pPr>
        <w:pStyle w:val="ListParagraph"/>
        <w:numPr>
          <w:ilvl w:val="0"/>
          <w:numId w:val="2"/>
        </w:numPr>
        <w:rPr>
          <w:rFonts w:eastAsia="Times New Roman" w:cs="Times New Roman"/>
          <w:color w:val="000000"/>
        </w:rPr>
      </w:pPr>
      <w:r w:rsidRPr="00594145">
        <w:rPr>
          <w:rFonts w:eastAsia="Times New Roman" w:cs="Times New Roman"/>
          <w:color w:val="000000"/>
        </w:rPr>
        <w:t xml:space="preserve">According to </w:t>
      </w:r>
      <w:r w:rsidR="00FC4575" w:rsidRPr="00594145">
        <w:rPr>
          <w:rFonts w:eastAsia="Times New Roman" w:cs="Times New Roman"/>
          <w:color w:val="000000"/>
        </w:rPr>
        <w:t>the California Department of Housing and Community Development</w:t>
      </w:r>
      <w:r w:rsidRPr="00594145">
        <w:rPr>
          <w:rFonts w:eastAsia="Times New Roman" w:cs="Times New Roman"/>
          <w:color w:val="000000"/>
        </w:rPr>
        <w:t>,</w:t>
      </w:r>
      <w:r w:rsidR="00FC4575" w:rsidRPr="00594145">
        <w:rPr>
          <w:rFonts w:eastAsia="Times New Roman" w:cs="Times New Roman"/>
          <w:color w:val="000000"/>
        </w:rPr>
        <w:t xml:space="preserve"> tiny homes on wheels </w:t>
      </w:r>
      <w:r w:rsidR="00594145" w:rsidRPr="00594145">
        <w:rPr>
          <w:rFonts w:eastAsia="Times New Roman" w:cs="Times New Roman"/>
          <w:color w:val="000000"/>
        </w:rPr>
        <w:t>generally are only allowed to be occupied in mobile home parks.</w:t>
      </w:r>
      <w:r w:rsidR="0057138D">
        <w:rPr>
          <w:rFonts w:eastAsia="Times New Roman" w:cs="Times New Roman"/>
          <w:color w:val="000000"/>
        </w:rPr>
        <w:t xml:space="preserve"> </w:t>
      </w:r>
    </w:p>
    <w:p w14:paraId="614A5DFF" w14:textId="146BACD7" w:rsidR="0057138D" w:rsidRPr="00594145" w:rsidRDefault="0057138D" w:rsidP="00FC4575">
      <w:pPr>
        <w:pStyle w:val="ListParagraph"/>
        <w:numPr>
          <w:ilvl w:val="0"/>
          <w:numId w:val="2"/>
        </w:numPr>
        <w:rPr>
          <w:rFonts w:eastAsia="Times New Roman" w:cs="Times New Roman"/>
          <w:color w:val="000000"/>
        </w:rPr>
      </w:pPr>
      <w:r>
        <w:rPr>
          <w:rFonts w:eastAsia="Times New Roman" w:cs="Times New Roman"/>
          <w:color w:val="000000"/>
        </w:rPr>
        <w:t>If attached to a permanent foundation, only 1 is allowed per lot so this is n</w:t>
      </w:r>
      <w:r w:rsidR="005A733D">
        <w:rPr>
          <w:rFonts w:eastAsia="Times New Roman" w:cs="Times New Roman"/>
          <w:color w:val="000000"/>
        </w:rPr>
        <w:t>ot the optimal use of</w:t>
      </w:r>
      <w:bookmarkStart w:id="0" w:name="_GoBack"/>
      <w:bookmarkEnd w:id="0"/>
      <w:r w:rsidR="005A733D">
        <w:rPr>
          <w:rFonts w:eastAsia="Times New Roman" w:cs="Times New Roman"/>
          <w:color w:val="000000"/>
        </w:rPr>
        <w:t xml:space="preserve"> space if building</w:t>
      </w:r>
      <w:r>
        <w:rPr>
          <w:rFonts w:eastAsia="Times New Roman" w:cs="Times New Roman"/>
          <w:color w:val="000000"/>
        </w:rPr>
        <w:t xml:space="preserve"> multi-family housing is an option on the lot.</w:t>
      </w:r>
    </w:p>
    <w:p w14:paraId="7DDE3790" w14:textId="628F4177" w:rsidR="00594145" w:rsidRPr="005153FD" w:rsidRDefault="00ED2FB6" w:rsidP="00ED2FB6">
      <w:pPr>
        <w:rPr>
          <w:rFonts w:asciiTheme="minorHAnsi" w:eastAsia="Times New Roman" w:hAnsiTheme="minorHAnsi"/>
          <w:b/>
          <w:color w:val="000000"/>
        </w:rPr>
      </w:pPr>
      <w:r w:rsidRPr="00594145">
        <w:rPr>
          <w:rFonts w:asciiTheme="minorHAnsi" w:eastAsia="Times New Roman" w:hAnsiTheme="minorHAnsi"/>
          <w:color w:val="000000"/>
        </w:rPr>
        <w:br/>
      </w:r>
      <w:r w:rsidR="00594145" w:rsidRPr="00594145">
        <w:rPr>
          <w:rFonts w:asciiTheme="minorHAnsi" w:eastAsia="Times New Roman" w:hAnsiTheme="minorHAnsi"/>
          <w:b/>
          <w:color w:val="000000"/>
        </w:rPr>
        <w:t>Status of New Policies/Ordinances Regarding Tiny Homes</w:t>
      </w:r>
    </w:p>
    <w:p w14:paraId="5574384C" w14:textId="243F8CD4" w:rsidR="00594145" w:rsidRPr="00186F92" w:rsidRDefault="00594145" w:rsidP="00186F92">
      <w:pPr>
        <w:pStyle w:val="ListParagraph"/>
        <w:numPr>
          <w:ilvl w:val="0"/>
          <w:numId w:val="2"/>
        </w:numPr>
        <w:rPr>
          <w:rFonts w:eastAsia="Times New Roman"/>
          <w:color w:val="000000"/>
        </w:rPr>
      </w:pPr>
      <w:r w:rsidRPr="00186F92">
        <w:rPr>
          <w:rFonts w:eastAsia="Times New Roman"/>
          <w:color w:val="000000"/>
        </w:rPr>
        <w:t xml:space="preserve">Placer County is currently researching regulations for tiny </w:t>
      </w:r>
      <w:r w:rsidR="00D57FE3" w:rsidRPr="00186F92">
        <w:rPr>
          <w:rFonts w:eastAsia="Times New Roman"/>
          <w:color w:val="000000"/>
        </w:rPr>
        <w:t>Homes</w:t>
      </w:r>
      <w:r w:rsidRPr="00186F92">
        <w:rPr>
          <w:rFonts w:eastAsia="Times New Roman"/>
          <w:color w:val="000000"/>
        </w:rPr>
        <w:t xml:space="preserve"> to see if the County can reduce restrictions. </w:t>
      </w:r>
      <w:r w:rsidRPr="00186F92">
        <w:t>Contact Person</w:t>
      </w:r>
      <w:r w:rsidR="00186F92" w:rsidRPr="00186F92">
        <w:t xml:space="preserve"> at Placer County</w:t>
      </w:r>
      <w:r w:rsidRPr="00186F92">
        <w:t>: Shawna Purvines</w:t>
      </w:r>
    </w:p>
    <w:p w14:paraId="66A09718" w14:textId="1339C21D" w:rsidR="00594145" w:rsidRDefault="00594145" w:rsidP="00594145">
      <w:pPr>
        <w:pStyle w:val="ListParagraph"/>
        <w:numPr>
          <w:ilvl w:val="0"/>
          <w:numId w:val="2"/>
        </w:numPr>
      </w:pPr>
      <w:r>
        <w:t xml:space="preserve">Nevada County and Town of Truckee are not currently working on </w:t>
      </w:r>
      <w:r w:rsidR="00B91EB4">
        <w:t xml:space="preserve">new policies or ordinances regarding Tiny </w:t>
      </w:r>
      <w:r w:rsidR="00D57FE3">
        <w:t>Homes</w:t>
      </w:r>
      <w:r w:rsidR="00B91EB4">
        <w:t>.</w:t>
      </w:r>
    </w:p>
    <w:p w14:paraId="65544D4E" w14:textId="2CA57C54" w:rsidR="007A6AFB" w:rsidRPr="00C330BA" w:rsidRDefault="007A6AFB" w:rsidP="007A6AFB">
      <w:pPr>
        <w:rPr>
          <w:rFonts w:asciiTheme="minorHAnsi" w:hAnsiTheme="minorHAnsi"/>
        </w:rPr>
      </w:pPr>
    </w:p>
    <w:sectPr w:rsidR="007A6AFB" w:rsidRPr="00C330BA" w:rsidSect="00F544BE">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0D36" w14:textId="77777777" w:rsidR="0071747F" w:rsidRDefault="0071747F" w:rsidP="00C3586C">
      <w:r>
        <w:separator/>
      </w:r>
    </w:p>
  </w:endnote>
  <w:endnote w:type="continuationSeparator" w:id="0">
    <w:p w14:paraId="0783236C" w14:textId="77777777" w:rsidR="0071747F" w:rsidRDefault="0071747F" w:rsidP="00C3586C">
      <w:r>
        <w:continuationSeparator/>
      </w:r>
    </w:p>
  </w:endnote>
  <w:endnote w:id="1">
    <w:p w14:paraId="1C523242" w14:textId="7ACDB709" w:rsidR="00BE113C" w:rsidRPr="00A437DD" w:rsidRDefault="00BE113C" w:rsidP="00BE113C">
      <w:pPr>
        <w:rPr>
          <w:rFonts w:asciiTheme="minorHAnsi" w:hAnsiTheme="minorHAnsi"/>
        </w:rPr>
      </w:pPr>
      <w:r w:rsidRPr="00A437DD">
        <w:rPr>
          <w:rStyle w:val="EndnoteReference"/>
          <w:rFonts w:asciiTheme="minorHAnsi" w:hAnsiTheme="minorHAnsi"/>
        </w:rPr>
        <w:endnoteRef/>
      </w:r>
      <w:r w:rsidR="00917FB5">
        <w:rPr>
          <w:rFonts w:asciiTheme="minorHAnsi" w:hAnsiTheme="minorHAnsi"/>
        </w:rPr>
        <w:t xml:space="preserve"> </w:t>
      </w:r>
      <w:r w:rsidR="00917FB5" w:rsidRPr="007A502A">
        <w:rPr>
          <w:rFonts w:asciiTheme="minorHAnsi" w:hAnsiTheme="minorHAnsi"/>
          <w:color w:val="3B3838" w:themeColor="background2" w:themeShade="40"/>
          <w:vertAlign w:val="superscript"/>
        </w:rPr>
        <w:t>vi</w:t>
      </w:r>
      <w:r w:rsidRPr="00A437DD">
        <w:rPr>
          <w:rFonts w:asciiTheme="minorHAnsi" w:hAnsiTheme="minorHAnsi"/>
        </w:rPr>
        <w:t xml:space="preserve">  </w:t>
      </w:r>
      <w:hyperlink r:id="rId1" w:history="1">
        <w:r w:rsidRPr="00A437DD">
          <w:rPr>
            <w:rStyle w:val="Hyperlink"/>
            <w:rFonts w:asciiTheme="minorHAnsi" w:hAnsiTheme="minorHAnsi"/>
          </w:rPr>
          <w:t>https://www.curbed.com/2017/7/18/15986818/tiny-house-zoning-adu-affordable-housing</w:t>
        </w:r>
      </w:hyperlink>
    </w:p>
  </w:endnote>
  <w:endnote w:id="2">
    <w:p w14:paraId="15F30C50" w14:textId="40F3DA2B" w:rsidR="00C456CB" w:rsidRPr="00A437DD" w:rsidRDefault="00C456CB" w:rsidP="00C456CB">
      <w:pPr>
        <w:rPr>
          <w:rFonts w:asciiTheme="minorHAnsi" w:hAnsiTheme="minorHAnsi"/>
        </w:rPr>
      </w:pPr>
      <w:r w:rsidRPr="00A437DD">
        <w:rPr>
          <w:rStyle w:val="EndnoteReference"/>
          <w:rFonts w:asciiTheme="minorHAnsi" w:hAnsiTheme="minorHAnsi"/>
        </w:rPr>
        <w:endnoteRef/>
      </w:r>
      <w:r w:rsidRPr="00A437DD">
        <w:rPr>
          <w:rFonts w:asciiTheme="minorHAnsi" w:hAnsiTheme="minorHAnsi"/>
        </w:rPr>
        <w:t xml:space="preserve"> </w:t>
      </w:r>
      <w:r w:rsidR="00917FB5">
        <w:rPr>
          <w:rFonts w:asciiTheme="minorHAnsi" w:hAnsiTheme="minorHAnsi"/>
        </w:rPr>
        <w:t xml:space="preserve">   </w:t>
      </w:r>
      <w:hyperlink r:id="rId2" w:history="1">
        <w:r w:rsidRPr="00A437DD">
          <w:rPr>
            <w:rStyle w:val="Hyperlink"/>
            <w:rFonts w:asciiTheme="minorHAnsi" w:hAnsiTheme="minorHAnsi"/>
          </w:rPr>
          <w:t>http://tinyhousegiantjourney.com/2016/03/15/tiny-house-cost/</w:t>
        </w:r>
      </w:hyperlink>
    </w:p>
  </w:endnote>
  <w:endnote w:id="3">
    <w:p w14:paraId="6846F17A" w14:textId="66056DDF" w:rsidR="00C456CB" w:rsidRPr="00A437DD" w:rsidRDefault="00C456CB" w:rsidP="00C456CB">
      <w:pPr>
        <w:rPr>
          <w:rFonts w:asciiTheme="minorHAnsi" w:hAnsiTheme="minorHAnsi"/>
        </w:rPr>
      </w:pPr>
      <w:r w:rsidRPr="00A437DD">
        <w:rPr>
          <w:rStyle w:val="EndnoteReference"/>
          <w:rFonts w:asciiTheme="minorHAnsi" w:hAnsiTheme="minorHAnsi"/>
        </w:rPr>
        <w:endnoteRef/>
      </w:r>
      <w:r w:rsidRPr="00A437DD">
        <w:rPr>
          <w:rFonts w:asciiTheme="minorHAnsi" w:hAnsiTheme="minorHAnsi"/>
        </w:rPr>
        <w:t xml:space="preserve"> </w:t>
      </w:r>
      <w:r w:rsidR="00917FB5">
        <w:rPr>
          <w:rFonts w:asciiTheme="minorHAnsi" w:hAnsiTheme="minorHAnsi"/>
        </w:rPr>
        <w:t xml:space="preserve">  </w:t>
      </w:r>
      <w:hyperlink r:id="rId3" w:history="1">
        <w:r w:rsidRPr="00A437DD">
          <w:rPr>
            <w:rStyle w:val="Hyperlink"/>
            <w:rFonts w:asciiTheme="minorHAnsi" w:hAnsiTheme="minorHAnsi"/>
          </w:rPr>
          <w:t>http://eyeonhousing.org/2015/08/how-long-does-it-take-to-build-a-single-family-home/</w:t>
        </w:r>
      </w:hyperlink>
    </w:p>
  </w:endnote>
  <w:endnote w:id="4">
    <w:p w14:paraId="44304C3A" w14:textId="79550470" w:rsidR="0062433B" w:rsidRPr="00A437DD" w:rsidRDefault="0062433B" w:rsidP="00C456CB">
      <w:pPr>
        <w:rPr>
          <w:rFonts w:asciiTheme="minorHAnsi" w:hAnsiTheme="minorHAnsi"/>
          <w:color w:val="0563C1" w:themeColor="hyperlink"/>
          <w:u w:val="single"/>
        </w:rPr>
      </w:pPr>
      <w:r w:rsidRPr="00A437DD">
        <w:rPr>
          <w:rStyle w:val="EndnoteReference"/>
          <w:rFonts w:asciiTheme="minorHAnsi" w:hAnsiTheme="minorHAnsi"/>
        </w:rPr>
        <w:endnoteRef/>
      </w:r>
      <w:r w:rsidRPr="00A437DD">
        <w:rPr>
          <w:rFonts w:asciiTheme="minorHAnsi" w:hAnsiTheme="minorHAnsi"/>
        </w:rPr>
        <w:t xml:space="preserve"> </w:t>
      </w:r>
      <w:r w:rsidR="00917FB5">
        <w:rPr>
          <w:rFonts w:asciiTheme="minorHAnsi" w:hAnsiTheme="minorHAnsi"/>
        </w:rPr>
        <w:t xml:space="preserve">  </w:t>
      </w:r>
      <w:hyperlink r:id="rId4" w:history="1">
        <w:r w:rsidR="00C456CB" w:rsidRPr="00A437DD">
          <w:rPr>
            <w:rStyle w:val="Hyperlink"/>
            <w:rFonts w:asciiTheme="minorHAnsi" w:hAnsiTheme="minorHAnsi"/>
          </w:rPr>
          <w:t>https://www.curbed.com/maps/tiny-houses-for-the-homeless-villages</w:t>
        </w:r>
      </w:hyperlink>
    </w:p>
  </w:endnote>
  <w:endnote w:id="5">
    <w:p w14:paraId="7C5B1725" w14:textId="4D982344" w:rsidR="00C456CB" w:rsidRPr="00A437DD" w:rsidRDefault="00C456CB" w:rsidP="00BE113C">
      <w:pPr>
        <w:rPr>
          <w:rFonts w:asciiTheme="minorHAnsi" w:hAnsiTheme="minorHAnsi"/>
        </w:rPr>
      </w:pPr>
      <w:r w:rsidRPr="00A437DD">
        <w:rPr>
          <w:rStyle w:val="EndnoteReference"/>
          <w:rFonts w:asciiTheme="minorHAnsi" w:hAnsiTheme="minorHAnsi"/>
        </w:rPr>
        <w:endnoteRef/>
      </w:r>
      <w:r w:rsidRPr="00A437DD">
        <w:rPr>
          <w:rFonts w:asciiTheme="minorHAnsi" w:hAnsiTheme="minorHAnsi"/>
        </w:rPr>
        <w:t xml:space="preserve"> </w:t>
      </w:r>
      <w:r w:rsidR="00917FB5">
        <w:rPr>
          <w:rFonts w:asciiTheme="minorHAnsi" w:hAnsiTheme="minorHAnsi"/>
        </w:rPr>
        <w:t xml:space="preserve">   </w:t>
      </w:r>
      <w:hyperlink r:id="rId5" w:history="1">
        <w:r w:rsidRPr="00A437DD">
          <w:rPr>
            <w:rStyle w:val="Hyperlink"/>
            <w:rFonts w:asciiTheme="minorHAnsi" w:hAnsiTheme="minorHAnsi"/>
          </w:rPr>
          <w:t>http://www.powder.com/stories/news/can-tiny-homes-solve-aspens-big-housing-crisis/</w:t>
        </w:r>
      </w:hyperlink>
    </w:p>
  </w:endnote>
  <w:endnote w:id="6">
    <w:p w14:paraId="3E234AA6" w14:textId="77777777" w:rsidR="00A437DD" w:rsidRPr="00A437DD" w:rsidRDefault="00A437DD" w:rsidP="00A437DD">
      <w:pPr>
        <w:pStyle w:val="EndnoteText"/>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8978" w14:textId="77777777" w:rsidR="00D02F9A" w:rsidRDefault="00D02F9A" w:rsidP="00D02F9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D4144D" w14:textId="77777777" w:rsidR="00D02F9A" w:rsidRDefault="00D02F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208B" w14:textId="77777777" w:rsidR="00D02F9A" w:rsidRPr="00C3586C" w:rsidRDefault="00D02F9A" w:rsidP="00D02F9A">
    <w:pPr>
      <w:pStyle w:val="Footer"/>
      <w:framePr w:wrap="none" w:vAnchor="text" w:hAnchor="margin" w:xAlign="center" w:y="1"/>
      <w:rPr>
        <w:rStyle w:val="PageNumber"/>
        <w:rFonts w:asciiTheme="minorHAnsi" w:hAnsiTheme="minorHAnsi"/>
      </w:rPr>
    </w:pPr>
    <w:r w:rsidRPr="00C3586C">
      <w:rPr>
        <w:rStyle w:val="PageNumber"/>
        <w:rFonts w:asciiTheme="minorHAnsi" w:hAnsiTheme="minorHAnsi"/>
      </w:rPr>
      <w:fldChar w:fldCharType="begin"/>
    </w:r>
    <w:r w:rsidRPr="00C3586C">
      <w:rPr>
        <w:rStyle w:val="PageNumber"/>
        <w:rFonts w:asciiTheme="minorHAnsi" w:hAnsiTheme="minorHAnsi"/>
      </w:rPr>
      <w:instrText xml:space="preserve">PAGE  </w:instrText>
    </w:r>
    <w:r w:rsidRPr="00C3586C">
      <w:rPr>
        <w:rStyle w:val="PageNumber"/>
        <w:rFonts w:asciiTheme="minorHAnsi" w:hAnsiTheme="minorHAnsi"/>
      </w:rPr>
      <w:fldChar w:fldCharType="separate"/>
    </w:r>
    <w:r w:rsidR="007A502A">
      <w:rPr>
        <w:rStyle w:val="PageNumber"/>
        <w:rFonts w:asciiTheme="minorHAnsi" w:hAnsiTheme="minorHAnsi"/>
        <w:noProof/>
      </w:rPr>
      <w:t>3</w:t>
    </w:r>
    <w:r w:rsidRPr="00C3586C">
      <w:rPr>
        <w:rStyle w:val="PageNumber"/>
        <w:rFonts w:asciiTheme="minorHAnsi" w:hAnsiTheme="minorHAnsi"/>
      </w:rPr>
      <w:fldChar w:fldCharType="end"/>
    </w:r>
  </w:p>
  <w:p w14:paraId="213A5978" w14:textId="77777777" w:rsidR="00D02F9A" w:rsidRPr="00C3586C" w:rsidRDefault="00D02F9A">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4009" w14:textId="77777777" w:rsidR="0071747F" w:rsidRDefault="0071747F" w:rsidP="00C3586C">
      <w:r>
        <w:separator/>
      </w:r>
    </w:p>
  </w:footnote>
  <w:footnote w:type="continuationSeparator" w:id="0">
    <w:p w14:paraId="094BA560" w14:textId="77777777" w:rsidR="0071747F" w:rsidRDefault="0071747F" w:rsidP="00C35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35B6" w14:textId="59CB3AAD" w:rsidR="0024326F" w:rsidRDefault="0024326F" w:rsidP="0024326F">
    <w:pPr>
      <w:pStyle w:val="Header"/>
      <w:jc w:val="right"/>
    </w:pPr>
    <w:r>
      <w:rPr>
        <w:noProof/>
      </w:rPr>
      <w:drawing>
        <wp:anchor distT="0" distB="0" distL="114300" distR="114300" simplePos="0" relativeHeight="251659264" behindDoc="0" locked="0" layoutInCell="1" allowOverlap="1" wp14:anchorId="6496E50C" wp14:editId="3BE38E9C">
          <wp:simplePos x="0" y="0"/>
          <wp:positionH relativeFrom="column">
            <wp:posOffset>5880100</wp:posOffset>
          </wp:positionH>
          <wp:positionV relativeFrom="paragraph">
            <wp:posOffset>-228600</wp:posOffset>
          </wp:positionV>
          <wp:extent cx="431165" cy="739775"/>
          <wp:effectExtent l="0" t="0" r="635" b="0"/>
          <wp:wrapTight wrapText="bothSides">
            <wp:wrapPolygon edited="0">
              <wp:start x="7635" y="0"/>
              <wp:lineTo x="0" y="5191"/>
              <wp:lineTo x="0" y="20766"/>
              <wp:lineTo x="20359" y="20766"/>
              <wp:lineTo x="20359" y="8158"/>
              <wp:lineTo x="13997" y="0"/>
              <wp:lineTo x="7635"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116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36AE"/>
    <w:multiLevelType w:val="hybridMultilevel"/>
    <w:tmpl w:val="E79032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5101F"/>
    <w:multiLevelType w:val="hybridMultilevel"/>
    <w:tmpl w:val="4A1EE956"/>
    <w:lvl w:ilvl="0" w:tplc="766ED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8A470A"/>
    <w:multiLevelType w:val="hybridMultilevel"/>
    <w:tmpl w:val="5EECEC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A5F1334"/>
    <w:multiLevelType w:val="hybridMultilevel"/>
    <w:tmpl w:val="1A048882"/>
    <w:lvl w:ilvl="0" w:tplc="5E648E1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E46D15"/>
    <w:multiLevelType w:val="hybridMultilevel"/>
    <w:tmpl w:val="C39CB2C8"/>
    <w:lvl w:ilvl="0" w:tplc="DC8210E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9D08F0"/>
    <w:multiLevelType w:val="hybridMultilevel"/>
    <w:tmpl w:val="0D0E30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6"/>
    <w:rsid w:val="00003DCE"/>
    <w:rsid w:val="000259B3"/>
    <w:rsid w:val="00084AD2"/>
    <w:rsid w:val="000A74F4"/>
    <w:rsid w:val="000B7E20"/>
    <w:rsid w:val="001366A7"/>
    <w:rsid w:val="001657FE"/>
    <w:rsid w:val="00186F92"/>
    <w:rsid w:val="00207D03"/>
    <w:rsid w:val="002237E8"/>
    <w:rsid w:val="00232D04"/>
    <w:rsid w:val="0024326F"/>
    <w:rsid w:val="00261171"/>
    <w:rsid w:val="00271FC8"/>
    <w:rsid w:val="002B09AE"/>
    <w:rsid w:val="00370DD1"/>
    <w:rsid w:val="00372564"/>
    <w:rsid w:val="00373586"/>
    <w:rsid w:val="003957E1"/>
    <w:rsid w:val="003A68A2"/>
    <w:rsid w:val="003B4899"/>
    <w:rsid w:val="00401895"/>
    <w:rsid w:val="00464ABA"/>
    <w:rsid w:val="004773CB"/>
    <w:rsid w:val="00482414"/>
    <w:rsid w:val="004A2E47"/>
    <w:rsid w:val="004D47C4"/>
    <w:rsid w:val="004E5B4D"/>
    <w:rsid w:val="005153FD"/>
    <w:rsid w:val="00523E49"/>
    <w:rsid w:val="0057138D"/>
    <w:rsid w:val="00594145"/>
    <w:rsid w:val="005A1AAC"/>
    <w:rsid w:val="005A733D"/>
    <w:rsid w:val="005B7909"/>
    <w:rsid w:val="006002AC"/>
    <w:rsid w:val="00615B59"/>
    <w:rsid w:val="0061743C"/>
    <w:rsid w:val="0062433B"/>
    <w:rsid w:val="00641C7E"/>
    <w:rsid w:val="006506F7"/>
    <w:rsid w:val="006803FD"/>
    <w:rsid w:val="00691ACD"/>
    <w:rsid w:val="006A3A33"/>
    <w:rsid w:val="0071747F"/>
    <w:rsid w:val="0077717F"/>
    <w:rsid w:val="007A502A"/>
    <w:rsid w:val="007A6AFB"/>
    <w:rsid w:val="007B716D"/>
    <w:rsid w:val="007F5CC2"/>
    <w:rsid w:val="00827A84"/>
    <w:rsid w:val="008466E7"/>
    <w:rsid w:val="008724CF"/>
    <w:rsid w:val="008B3FA7"/>
    <w:rsid w:val="008C4287"/>
    <w:rsid w:val="00904264"/>
    <w:rsid w:val="009152AD"/>
    <w:rsid w:val="00917FB5"/>
    <w:rsid w:val="009A6851"/>
    <w:rsid w:val="009F5AD5"/>
    <w:rsid w:val="00A1666B"/>
    <w:rsid w:val="00A437DD"/>
    <w:rsid w:val="00A56168"/>
    <w:rsid w:val="00A8565F"/>
    <w:rsid w:val="00A94E4C"/>
    <w:rsid w:val="00AD3390"/>
    <w:rsid w:val="00AF2F83"/>
    <w:rsid w:val="00AF76D1"/>
    <w:rsid w:val="00B20667"/>
    <w:rsid w:val="00B272D9"/>
    <w:rsid w:val="00B80A5C"/>
    <w:rsid w:val="00B9098C"/>
    <w:rsid w:val="00B91EB4"/>
    <w:rsid w:val="00BC17BF"/>
    <w:rsid w:val="00BD2276"/>
    <w:rsid w:val="00BE113C"/>
    <w:rsid w:val="00C01396"/>
    <w:rsid w:val="00C07D8A"/>
    <w:rsid w:val="00C17B80"/>
    <w:rsid w:val="00C3027F"/>
    <w:rsid w:val="00C304A1"/>
    <w:rsid w:val="00C330BA"/>
    <w:rsid w:val="00C3586C"/>
    <w:rsid w:val="00C456CB"/>
    <w:rsid w:val="00CD689A"/>
    <w:rsid w:val="00D02F9A"/>
    <w:rsid w:val="00D31575"/>
    <w:rsid w:val="00D3228B"/>
    <w:rsid w:val="00D57FE3"/>
    <w:rsid w:val="00D77707"/>
    <w:rsid w:val="00DA265F"/>
    <w:rsid w:val="00DB22AD"/>
    <w:rsid w:val="00E26FA1"/>
    <w:rsid w:val="00E66E53"/>
    <w:rsid w:val="00E800B7"/>
    <w:rsid w:val="00E92DB8"/>
    <w:rsid w:val="00EA6E63"/>
    <w:rsid w:val="00ED2FB6"/>
    <w:rsid w:val="00F20C64"/>
    <w:rsid w:val="00F41F64"/>
    <w:rsid w:val="00F42596"/>
    <w:rsid w:val="00F544BE"/>
    <w:rsid w:val="00FA2DB4"/>
    <w:rsid w:val="00FC4575"/>
    <w:rsid w:val="00FF2078"/>
    <w:rsid w:val="00FF7C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33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4145"/>
    <w:rPr>
      <w:rFonts w:ascii="Times New Roman" w:hAnsi="Times New Roman" w:cs="Times New Roman"/>
    </w:rPr>
  </w:style>
  <w:style w:type="paragraph" w:styleId="Heading2">
    <w:name w:val="heading 2"/>
    <w:basedOn w:val="Normal"/>
    <w:link w:val="Heading2Char"/>
    <w:uiPriority w:val="9"/>
    <w:qFormat/>
    <w:rsid w:val="0061743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66E7"/>
    <w:rPr>
      <w:color w:val="0563C1" w:themeColor="hyperlink"/>
      <w:u w:val="single"/>
    </w:rPr>
  </w:style>
  <w:style w:type="paragraph" w:styleId="ListParagraph">
    <w:name w:val="List Paragraph"/>
    <w:basedOn w:val="Normal"/>
    <w:uiPriority w:val="34"/>
    <w:qFormat/>
    <w:rsid w:val="008466E7"/>
    <w:pPr>
      <w:ind w:left="720"/>
      <w:contextualSpacing/>
    </w:pPr>
    <w:rPr>
      <w:rFonts w:asciiTheme="minorHAnsi" w:hAnsiTheme="minorHAnsi" w:cstheme="minorBidi"/>
    </w:rPr>
  </w:style>
  <w:style w:type="character" w:customStyle="1" w:styleId="apple-converted-space">
    <w:name w:val="apple-converted-space"/>
    <w:basedOn w:val="DefaultParagraphFont"/>
    <w:rsid w:val="008724CF"/>
  </w:style>
  <w:style w:type="paragraph" w:styleId="DocumentMap">
    <w:name w:val="Document Map"/>
    <w:basedOn w:val="Normal"/>
    <w:link w:val="DocumentMapChar"/>
    <w:uiPriority w:val="99"/>
    <w:semiHidden/>
    <w:unhideWhenUsed/>
    <w:rsid w:val="00D57FE3"/>
  </w:style>
  <w:style w:type="character" w:customStyle="1" w:styleId="DocumentMapChar">
    <w:name w:val="Document Map Char"/>
    <w:basedOn w:val="DefaultParagraphFont"/>
    <w:link w:val="DocumentMap"/>
    <w:uiPriority w:val="99"/>
    <w:semiHidden/>
    <w:rsid w:val="00D57FE3"/>
    <w:rPr>
      <w:rFonts w:ascii="Times New Roman" w:hAnsi="Times New Roman" w:cs="Times New Roman"/>
    </w:rPr>
  </w:style>
  <w:style w:type="character" w:customStyle="1" w:styleId="Heading2Char">
    <w:name w:val="Heading 2 Char"/>
    <w:basedOn w:val="DefaultParagraphFont"/>
    <w:link w:val="Heading2"/>
    <w:uiPriority w:val="9"/>
    <w:rsid w:val="0061743C"/>
    <w:rPr>
      <w:rFonts w:ascii="Times New Roman" w:hAnsi="Times New Roman" w:cs="Times New Roman"/>
      <w:b/>
      <w:bCs/>
      <w:sz w:val="36"/>
      <w:szCs w:val="36"/>
    </w:rPr>
  </w:style>
  <w:style w:type="paragraph" w:styleId="NormalWeb">
    <w:name w:val="Normal (Web)"/>
    <w:basedOn w:val="Normal"/>
    <w:uiPriority w:val="99"/>
    <w:semiHidden/>
    <w:unhideWhenUsed/>
    <w:rsid w:val="0061743C"/>
    <w:pPr>
      <w:spacing w:before="100" w:beforeAutospacing="1" w:after="100" w:afterAutospacing="1"/>
    </w:pPr>
  </w:style>
  <w:style w:type="character" w:styleId="Strong">
    <w:name w:val="Strong"/>
    <w:basedOn w:val="DefaultParagraphFont"/>
    <w:uiPriority w:val="22"/>
    <w:qFormat/>
    <w:rsid w:val="0061743C"/>
    <w:rPr>
      <w:b/>
      <w:bCs/>
    </w:rPr>
  </w:style>
  <w:style w:type="paragraph" w:styleId="Footer">
    <w:name w:val="footer"/>
    <w:basedOn w:val="Normal"/>
    <w:link w:val="FooterChar"/>
    <w:uiPriority w:val="99"/>
    <w:unhideWhenUsed/>
    <w:rsid w:val="00C3586C"/>
    <w:pPr>
      <w:tabs>
        <w:tab w:val="center" w:pos="4680"/>
        <w:tab w:val="right" w:pos="9360"/>
      </w:tabs>
    </w:pPr>
  </w:style>
  <w:style w:type="character" w:customStyle="1" w:styleId="FooterChar">
    <w:name w:val="Footer Char"/>
    <w:basedOn w:val="DefaultParagraphFont"/>
    <w:link w:val="Footer"/>
    <w:uiPriority w:val="99"/>
    <w:rsid w:val="00C3586C"/>
    <w:rPr>
      <w:rFonts w:ascii="Times New Roman" w:hAnsi="Times New Roman" w:cs="Times New Roman"/>
    </w:rPr>
  </w:style>
  <w:style w:type="character" w:styleId="PageNumber">
    <w:name w:val="page number"/>
    <w:basedOn w:val="DefaultParagraphFont"/>
    <w:uiPriority w:val="99"/>
    <w:semiHidden/>
    <w:unhideWhenUsed/>
    <w:rsid w:val="00C3586C"/>
  </w:style>
  <w:style w:type="paragraph" w:styleId="Header">
    <w:name w:val="header"/>
    <w:basedOn w:val="Normal"/>
    <w:link w:val="HeaderChar"/>
    <w:uiPriority w:val="99"/>
    <w:unhideWhenUsed/>
    <w:rsid w:val="00C3586C"/>
    <w:pPr>
      <w:tabs>
        <w:tab w:val="center" w:pos="4680"/>
        <w:tab w:val="right" w:pos="9360"/>
      </w:tabs>
    </w:pPr>
  </w:style>
  <w:style w:type="character" w:customStyle="1" w:styleId="HeaderChar">
    <w:name w:val="Header Char"/>
    <w:basedOn w:val="DefaultParagraphFont"/>
    <w:link w:val="Header"/>
    <w:uiPriority w:val="99"/>
    <w:rsid w:val="00C3586C"/>
    <w:rPr>
      <w:rFonts w:ascii="Times New Roman" w:hAnsi="Times New Roman" w:cs="Times New Roman"/>
    </w:rPr>
  </w:style>
  <w:style w:type="paragraph" w:styleId="BalloonText">
    <w:name w:val="Balloon Text"/>
    <w:basedOn w:val="Normal"/>
    <w:link w:val="BalloonTextChar"/>
    <w:uiPriority w:val="99"/>
    <w:semiHidden/>
    <w:unhideWhenUsed/>
    <w:rsid w:val="00223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8"/>
    <w:rPr>
      <w:rFonts w:ascii="Segoe UI" w:hAnsi="Segoe UI" w:cs="Segoe UI"/>
      <w:sz w:val="18"/>
      <w:szCs w:val="18"/>
    </w:rPr>
  </w:style>
  <w:style w:type="paragraph" w:styleId="Revision">
    <w:name w:val="Revision"/>
    <w:hidden/>
    <w:uiPriority w:val="99"/>
    <w:semiHidden/>
    <w:rsid w:val="00691ACD"/>
    <w:rPr>
      <w:rFonts w:ascii="Times New Roman" w:hAnsi="Times New Roman" w:cs="Times New Roman"/>
    </w:rPr>
  </w:style>
  <w:style w:type="character" w:styleId="FollowedHyperlink">
    <w:name w:val="FollowedHyperlink"/>
    <w:basedOn w:val="DefaultParagraphFont"/>
    <w:uiPriority w:val="99"/>
    <w:semiHidden/>
    <w:unhideWhenUsed/>
    <w:rsid w:val="0062433B"/>
    <w:rPr>
      <w:color w:val="954F72" w:themeColor="followedHyperlink"/>
      <w:u w:val="single"/>
    </w:rPr>
  </w:style>
  <w:style w:type="paragraph" w:styleId="EndnoteText">
    <w:name w:val="endnote text"/>
    <w:basedOn w:val="Normal"/>
    <w:link w:val="EndnoteTextChar"/>
    <w:uiPriority w:val="99"/>
    <w:unhideWhenUsed/>
    <w:rsid w:val="0062433B"/>
  </w:style>
  <w:style w:type="character" w:customStyle="1" w:styleId="EndnoteTextChar">
    <w:name w:val="Endnote Text Char"/>
    <w:basedOn w:val="DefaultParagraphFont"/>
    <w:link w:val="EndnoteText"/>
    <w:uiPriority w:val="99"/>
    <w:rsid w:val="0062433B"/>
    <w:rPr>
      <w:rFonts w:ascii="Times New Roman" w:hAnsi="Times New Roman" w:cs="Times New Roman"/>
    </w:rPr>
  </w:style>
  <w:style w:type="character" w:styleId="EndnoteReference">
    <w:name w:val="endnote reference"/>
    <w:basedOn w:val="DefaultParagraphFont"/>
    <w:uiPriority w:val="99"/>
    <w:unhideWhenUsed/>
    <w:rsid w:val="00624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97">
      <w:bodyDiv w:val="1"/>
      <w:marLeft w:val="0"/>
      <w:marRight w:val="0"/>
      <w:marTop w:val="0"/>
      <w:marBottom w:val="0"/>
      <w:divBdr>
        <w:top w:val="none" w:sz="0" w:space="0" w:color="auto"/>
        <w:left w:val="none" w:sz="0" w:space="0" w:color="auto"/>
        <w:bottom w:val="none" w:sz="0" w:space="0" w:color="auto"/>
        <w:right w:val="none" w:sz="0" w:space="0" w:color="auto"/>
      </w:divBdr>
    </w:div>
    <w:div w:id="56711670">
      <w:bodyDiv w:val="1"/>
      <w:marLeft w:val="0"/>
      <w:marRight w:val="0"/>
      <w:marTop w:val="0"/>
      <w:marBottom w:val="0"/>
      <w:divBdr>
        <w:top w:val="none" w:sz="0" w:space="0" w:color="auto"/>
        <w:left w:val="none" w:sz="0" w:space="0" w:color="auto"/>
        <w:bottom w:val="none" w:sz="0" w:space="0" w:color="auto"/>
        <w:right w:val="none" w:sz="0" w:space="0" w:color="auto"/>
      </w:divBdr>
    </w:div>
    <w:div w:id="61218810">
      <w:bodyDiv w:val="1"/>
      <w:marLeft w:val="0"/>
      <w:marRight w:val="0"/>
      <w:marTop w:val="0"/>
      <w:marBottom w:val="0"/>
      <w:divBdr>
        <w:top w:val="none" w:sz="0" w:space="0" w:color="auto"/>
        <w:left w:val="none" w:sz="0" w:space="0" w:color="auto"/>
        <w:bottom w:val="none" w:sz="0" w:space="0" w:color="auto"/>
        <w:right w:val="none" w:sz="0" w:space="0" w:color="auto"/>
      </w:divBdr>
    </w:div>
    <w:div w:id="88236638">
      <w:bodyDiv w:val="1"/>
      <w:marLeft w:val="0"/>
      <w:marRight w:val="0"/>
      <w:marTop w:val="0"/>
      <w:marBottom w:val="0"/>
      <w:divBdr>
        <w:top w:val="none" w:sz="0" w:space="0" w:color="auto"/>
        <w:left w:val="none" w:sz="0" w:space="0" w:color="auto"/>
        <w:bottom w:val="none" w:sz="0" w:space="0" w:color="auto"/>
        <w:right w:val="none" w:sz="0" w:space="0" w:color="auto"/>
      </w:divBdr>
    </w:div>
    <w:div w:id="265650122">
      <w:bodyDiv w:val="1"/>
      <w:marLeft w:val="0"/>
      <w:marRight w:val="0"/>
      <w:marTop w:val="0"/>
      <w:marBottom w:val="0"/>
      <w:divBdr>
        <w:top w:val="none" w:sz="0" w:space="0" w:color="auto"/>
        <w:left w:val="none" w:sz="0" w:space="0" w:color="auto"/>
        <w:bottom w:val="none" w:sz="0" w:space="0" w:color="auto"/>
        <w:right w:val="none" w:sz="0" w:space="0" w:color="auto"/>
      </w:divBdr>
    </w:div>
    <w:div w:id="311060974">
      <w:bodyDiv w:val="1"/>
      <w:marLeft w:val="0"/>
      <w:marRight w:val="0"/>
      <w:marTop w:val="0"/>
      <w:marBottom w:val="0"/>
      <w:divBdr>
        <w:top w:val="none" w:sz="0" w:space="0" w:color="auto"/>
        <w:left w:val="none" w:sz="0" w:space="0" w:color="auto"/>
        <w:bottom w:val="none" w:sz="0" w:space="0" w:color="auto"/>
        <w:right w:val="none" w:sz="0" w:space="0" w:color="auto"/>
      </w:divBdr>
    </w:div>
    <w:div w:id="458650862">
      <w:bodyDiv w:val="1"/>
      <w:marLeft w:val="0"/>
      <w:marRight w:val="0"/>
      <w:marTop w:val="0"/>
      <w:marBottom w:val="0"/>
      <w:divBdr>
        <w:top w:val="none" w:sz="0" w:space="0" w:color="auto"/>
        <w:left w:val="none" w:sz="0" w:space="0" w:color="auto"/>
        <w:bottom w:val="none" w:sz="0" w:space="0" w:color="auto"/>
        <w:right w:val="none" w:sz="0" w:space="0" w:color="auto"/>
      </w:divBdr>
    </w:div>
    <w:div w:id="469134824">
      <w:bodyDiv w:val="1"/>
      <w:marLeft w:val="0"/>
      <w:marRight w:val="0"/>
      <w:marTop w:val="0"/>
      <w:marBottom w:val="0"/>
      <w:divBdr>
        <w:top w:val="none" w:sz="0" w:space="0" w:color="auto"/>
        <w:left w:val="none" w:sz="0" w:space="0" w:color="auto"/>
        <w:bottom w:val="none" w:sz="0" w:space="0" w:color="auto"/>
        <w:right w:val="none" w:sz="0" w:space="0" w:color="auto"/>
      </w:divBdr>
      <w:divsChild>
        <w:div w:id="2084443912">
          <w:marLeft w:val="0"/>
          <w:marRight w:val="0"/>
          <w:marTop w:val="120"/>
          <w:marBottom w:val="120"/>
          <w:divBdr>
            <w:top w:val="none" w:sz="0" w:space="0" w:color="auto"/>
            <w:left w:val="none" w:sz="0" w:space="0" w:color="auto"/>
            <w:bottom w:val="none" w:sz="0" w:space="0" w:color="auto"/>
            <w:right w:val="none" w:sz="0" w:space="0" w:color="auto"/>
          </w:divBdr>
        </w:div>
      </w:divsChild>
    </w:div>
    <w:div w:id="693775965">
      <w:bodyDiv w:val="1"/>
      <w:marLeft w:val="0"/>
      <w:marRight w:val="0"/>
      <w:marTop w:val="0"/>
      <w:marBottom w:val="0"/>
      <w:divBdr>
        <w:top w:val="none" w:sz="0" w:space="0" w:color="auto"/>
        <w:left w:val="none" w:sz="0" w:space="0" w:color="auto"/>
        <w:bottom w:val="none" w:sz="0" w:space="0" w:color="auto"/>
        <w:right w:val="none" w:sz="0" w:space="0" w:color="auto"/>
      </w:divBdr>
    </w:div>
    <w:div w:id="716321120">
      <w:bodyDiv w:val="1"/>
      <w:marLeft w:val="0"/>
      <w:marRight w:val="0"/>
      <w:marTop w:val="0"/>
      <w:marBottom w:val="0"/>
      <w:divBdr>
        <w:top w:val="none" w:sz="0" w:space="0" w:color="auto"/>
        <w:left w:val="none" w:sz="0" w:space="0" w:color="auto"/>
        <w:bottom w:val="none" w:sz="0" w:space="0" w:color="auto"/>
        <w:right w:val="none" w:sz="0" w:space="0" w:color="auto"/>
      </w:divBdr>
    </w:div>
    <w:div w:id="752970877">
      <w:bodyDiv w:val="1"/>
      <w:marLeft w:val="0"/>
      <w:marRight w:val="0"/>
      <w:marTop w:val="0"/>
      <w:marBottom w:val="0"/>
      <w:divBdr>
        <w:top w:val="none" w:sz="0" w:space="0" w:color="auto"/>
        <w:left w:val="none" w:sz="0" w:space="0" w:color="auto"/>
        <w:bottom w:val="none" w:sz="0" w:space="0" w:color="auto"/>
        <w:right w:val="none" w:sz="0" w:space="0" w:color="auto"/>
      </w:divBdr>
    </w:div>
    <w:div w:id="758906941">
      <w:bodyDiv w:val="1"/>
      <w:marLeft w:val="0"/>
      <w:marRight w:val="0"/>
      <w:marTop w:val="0"/>
      <w:marBottom w:val="0"/>
      <w:divBdr>
        <w:top w:val="none" w:sz="0" w:space="0" w:color="auto"/>
        <w:left w:val="none" w:sz="0" w:space="0" w:color="auto"/>
        <w:bottom w:val="none" w:sz="0" w:space="0" w:color="auto"/>
        <w:right w:val="none" w:sz="0" w:space="0" w:color="auto"/>
      </w:divBdr>
    </w:div>
    <w:div w:id="865362140">
      <w:bodyDiv w:val="1"/>
      <w:marLeft w:val="0"/>
      <w:marRight w:val="0"/>
      <w:marTop w:val="0"/>
      <w:marBottom w:val="0"/>
      <w:divBdr>
        <w:top w:val="none" w:sz="0" w:space="0" w:color="auto"/>
        <w:left w:val="none" w:sz="0" w:space="0" w:color="auto"/>
        <w:bottom w:val="none" w:sz="0" w:space="0" w:color="auto"/>
        <w:right w:val="none" w:sz="0" w:space="0" w:color="auto"/>
      </w:divBdr>
    </w:div>
    <w:div w:id="897324099">
      <w:bodyDiv w:val="1"/>
      <w:marLeft w:val="0"/>
      <w:marRight w:val="0"/>
      <w:marTop w:val="0"/>
      <w:marBottom w:val="0"/>
      <w:divBdr>
        <w:top w:val="none" w:sz="0" w:space="0" w:color="auto"/>
        <w:left w:val="none" w:sz="0" w:space="0" w:color="auto"/>
        <w:bottom w:val="none" w:sz="0" w:space="0" w:color="auto"/>
        <w:right w:val="none" w:sz="0" w:space="0" w:color="auto"/>
      </w:divBdr>
    </w:div>
    <w:div w:id="997419274">
      <w:bodyDiv w:val="1"/>
      <w:marLeft w:val="0"/>
      <w:marRight w:val="0"/>
      <w:marTop w:val="0"/>
      <w:marBottom w:val="0"/>
      <w:divBdr>
        <w:top w:val="none" w:sz="0" w:space="0" w:color="auto"/>
        <w:left w:val="none" w:sz="0" w:space="0" w:color="auto"/>
        <w:bottom w:val="none" w:sz="0" w:space="0" w:color="auto"/>
        <w:right w:val="none" w:sz="0" w:space="0" w:color="auto"/>
      </w:divBdr>
    </w:div>
    <w:div w:id="1056901076">
      <w:bodyDiv w:val="1"/>
      <w:marLeft w:val="0"/>
      <w:marRight w:val="0"/>
      <w:marTop w:val="0"/>
      <w:marBottom w:val="0"/>
      <w:divBdr>
        <w:top w:val="none" w:sz="0" w:space="0" w:color="auto"/>
        <w:left w:val="none" w:sz="0" w:space="0" w:color="auto"/>
        <w:bottom w:val="none" w:sz="0" w:space="0" w:color="auto"/>
        <w:right w:val="none" w:sz="0" w:space="0" w:color="auto"/>
      </w:divBdr>
    </w:div>
    <w:div w:id="1245650413">
      <w:bodyDiv w:val="1"/>
      <w:marLeft w:val="0"/>
      <w:marRight w:val="0"/>
      <w:marTop w:val="0"/>
      <w:marBottom w:val="0"/>
      <w:divBdr>
        <w:top w:val="none" w:sz="0" w:space="0" w:color="auto"/>
        <w:left w:val="none" w:sz="0" w:space="0" w:color="auto"/>
        <w:bottom w:val="none" w:sz="0" w:space="0" w:color="auto"/>
        <w:right w:val="none" w:sz="0" w:space="0" w:color="auto"/>
      </w:divBdr>
    </w:div>
    <w:div w:id="1256402921">
      <w:bodyDiv w:val="1"/>
      <w:marLeft w:val="0"/>
      <w:marRight w:val="0"/>
      <w:marTop w:val="0"/>
      <w:marBottom w:val="0"/>
      <w:divBdr>
        <w:top w:val="none" w:sz="0" w:space="0" w:color="auto"/>
        <w:left w:val="none" w:sz="0" w:space="0" w:color="auto"/>
        <w:bottom w:val="none" w:sz="0" w:space="0" w:color="auto"/>
        <w:right w:val="none" w:sz="0" w:space="0" w:color="auto"/>
      </w:divBdr>
    </w:div>
    <w:div w:id="1266234270">
      <w:bodyDiv w:val="1"/>
      <w:marLeft w:val="0"/>
      <w:marRight w:val="0"/>
      <w:marTop w:val="0"/>
      <w:marBottom w:val="0"/>
      <w:divBdr>
        <w:top w:val="none" w:sz="0" w:space="0" w:color="auto"/>
        <w:left w:val="none" w:sz="0" w:space="0" w:color="auto"/>
        <w:bottom w:val="none" w:sz="0" w:space="0" w:color="auto"/>
        <w:right w:val="none" w:sz="0" w:space="0" w:color="auto"/>
      </w:divBdr>
    </w:div>
    <w:div w:id="1560242001">
      <w:bodyDiv w:val="1"/>
      <w:marLeft w:val="0"/>
      <w:marRight w:val="0"/>
      <w:marTop w:val="0"/>
      <w:marBottom w:val="0"/>
      <w:divBdr>
        <w:top w:val="none" w:sz="0" w:space="0" w:color="auto"/>
        <w:left w:val="none" w:sz="0" w:space="0" w:color="auto"/>
        <w:bottom w:val="none" w:sz="0" w:space="0" w:color="auto"/>
        <w:right w:val="none" w:sz="0" w:space="0" w:color="auto"/>
      </w:divBdr>
    </w:div>
    <w:div w:id="1588230169">
      <w:bodyDiv w:val="1"/>
      <w:marLeft w:val="0"/>
      <w:marRight w:val="0"/>
      <w:marTop w:val="0"/>
      <w:marBottom w:val="0"/>
      <w:divBdr>
        <w:top w:val="none" w:sz="0" w:space="0" w:color="auto"/>
        <w:left w:val="none" w:sz="0" w:space="0" w:color="auto"/>
        <w:bottom w:val="none" w:sz="0" w:space="0" w:color="auto"/>
        <w:right w:val="none" w:sz="0" w:space="0" w:color="auto"/>
      </w:divBdr>
    </w:div>
    <w:div w:id="1635259944">
      <w:bodyDiv w:val="1"/>
      <w:marLeft w:val="0"/>
      <w:marRight w:val="0"/>
      <w:marTop w:val="0"/>
      <w:marBottom w:val="0"/>
      <w:divBdr>
        <w:top w:val="none" w:sz="0" w:space="0" w:color="auto"/>
        <w:left w:val="none" w:sz="0" w:space="0" w:color="auto"/>
        <w:bottom w:val="none" w:sz="0" w:space="0" w:color="auto"/>
        <w:right w:val="none" w:sz="0" w:space="0" w:color="auto"/>
      </w:divBdr>
    </w:div>
    <w:div w:id="1660496247">
      <w:bodyDiv w:val="1"/>
      <w:marLeft w:val="0"/>
      <w:marRight w:val="0"/>
      <w:marTop w:val="0"/>
      <w:marBottom w:val="0"/>
      <w:divBdr>
        <w:top w:val="none" w:sz="0" w:space="0" w:color="auto"/>
        <w:left w:val="none" w:sz="0" w:space="0" w:color="auto"/>
        <w:bottom w:val="none" w:sz="0" w:space="0" w:color="auto"/>
        <w:right w:val="none" w:sz="0" w:space="0" w:color="auto"/>
      </w:divBdr>
    </w:div>
    <w:div w:id="1677730027">
      <w:bodyDiv w:val="1"/>
      <w:marLeft w:val="0"/>
      <w:marRight w:val="0"/>
      <w:marTop w:val="0"/>
      <w:marBottom w:val="0"/>
      <w:divBdr>
        <w:top w:val="none" w:sz="0" w:space="0" w:color="auto"/>
        <w:left w:val="none" w:sz="0" w:space="0" w:color="auto"/>
        <w:bottom w:val="none" w:sz="0" w:space="0" w:color="auto"/>
        <w:right w:val="none" w:sz="0" w:space="0" w:color="auto"/>
      </w:divBdr>
    </w:div>
    <w:div w:id="1745254673">
      <w:bodyDiv w:val="1"/>
      <w:marLeft w:val="0"/>
      <w:marRight w:val="0"/>
      <w:marTop w:val="0"/>
      <w:marBottom w:val="0"/>
      <w:divBdr>
        <w:top w:val="none" w:sz="0" w:space="0" w:color="auto"/>
        <w:left w:val="none" w:sz="0" w:space="0" w:color="auto"/>
        <w:bottom w:val="none" w:sz="0" w:space="0" w:color="auto"/>
        <w:right w:val="none" w:sz="0" w:space="0" w:color="auto"/>
      </w:divBdr>
    </w:div>
    <w:div w:id="1760255606">
      <w:bodyDiv w:val="1"/>
      <w:marLeft w:val="0"/>
      <w:marRight w:val="0"/>
      <w:marTop w:val="0"/>
      <w:marBottom w:val="0"/>
      <w:divBdr>
        <w:top w:val="none" w:sz="0" w:space="0" w:color="auto"/>
        <w:left w:val="none" w:sz="0" w:space="0" w:color="auto"/>
        <w:bottom w:val="none" w:sz="0" w:space="0" w:color="auto"/>
        <w:right w:val="none" w:sz="0" w:space="0" w:color="auto"/>
      </w:divBdr>
    </w:div>
    <w:div w:id="1825656227">
      <w:bodyDiv w:val="1"/>
      <w:marLeft w:val="0"/>
      <w:marRight w:val="0"/>
      <w:marTop w:val="0"/>
      <w:marBottom w:val="0"/>
      <w:divBdr>
        <w:top w:val="none" w:sz="0" w:space="0" w:color="auto"/>
        <w:left w:val="none" w:sz="0" w:space="0" w:color="auto"/>
        <w:bottom w:val="none" w:sz="0" w:space="0" w:color="auto"/>
        <w:right w:val="none" w:sz="0" w:space="0" w:color="auto"/>
      </w:divBdr>
    </w:div>
    <w:div w:id="1929851993">
      <w:bodyDiv w:val="1"/>
      <w:marLeft w:val="0"/>
      <w:marRight w:val="0"/>
      <w:marTop w:val="0"/>
      <w:marBottom w:val="0"/>
      <w:divBdr>
        <w:top w:val="none" w:sz="0" w:space="0" w:color="auto"/>
        <w:left w:val="none" w:sz="0" w:space="0" w:color="auto"/>
        <w:bottom w:val="none" w:sz="0" w:space="0" w:color="auto"/>
        <w:right w:val="none" w:sz="0" w:space="0" w:color="auto"/>
      </w:divBdr>
    </w:div>
    <w:div w:id="2025552177">
      <w:bodyDiv w:val="1"/>
      <w:marLeft w:val="0"/>
      <w:marRight w:val="0"/>
      <w:marTop w:val="0"/>
      <w:marBottom w:val="0"/>
      <w:divBdr>
        <w:top w:val="none" w:sz="0" w:space="0" w:color="auto"/>
        <w:left w:val="none" w:sz="0" w:space="0" w:color="auto"/>
        <w:bottom w:val="none" w:sz="0" w:space="0" w:color="auto"/>
        <w:right w:val="none" w:sz="0" w:space="0" w:color="auto"/>
      </w:divBdr>
    </w:div>
    <w:div w:id="2039237489">
      <w:bodyDiv w:val="1"/>
      <w:marLeft w:val="0"/>
      <w:marRight w:val="0"/>
      <w:marTop w:val="0"/>
      <w:marBottom w:val="0"/>
      <w:divBdr>
        <w:top w:val="none" w:sz="0" w:space="0" w:color="auto"/>
        <w:left w:val="none" w:sz="0" w:space="0" w:color="auto"/>
        <w:bottom w:val="none" w:sz="0" w:space="0" w:color="auto"/>
        <w:right w:val="none" w:sz="0" w:space="0" w:color="auto"/>
      </w:divBdr>
      <w:divsChild>
        <w:div w:id="97605725">
          <w:marLeft w:val="0"/>
          <w:marRight w:val="0"/>
          <w:marTop w:val="120"/>
          <w:marBottom w:val="120"/>
          <w:divBdr>
            <w:top w:val="none" w:sz="0" w:space="0" w:color="auto"/>
            <w:left w:val="none" w:sz="0" w:space="0" w:color="auto"/>
            <w:bottom w:val="none" w:sz="0" w:space="0" w:color="auto"/>
            <w:right w:val="none" w:sz="0" w:space="0" w:color="auto"/>
          </w:divBdr>
        </w:div>
      </w:divsChild>
    </w:div>
    <w:div w:id="2096634841">
      <w:bodyDiv w:val="1"/>
      <w:marLeft w:val="0"/>
      <w:marRight w:val="0"/>
      <w:marTop w:val="0"/>
      <w:marBottom w:val="0"/>
      <w:divBdr>
        <w:top w:val="none" w:sz="0" w:space="0" w:color="auto"/>
        <w:left w:val="none" w:sz="0" w:space="0" w:color="auto"/>
        <w:bottom w:val="none" w:sz="0" w:space="0" w:color="auto"/>
        <w:right w:val="none" w:sz="0" w:space="0" w:color="auto"/>
      </w:divBdr>
      <w:divsChild>
        <w:div w:id="54472730">
          <w:marLeft w:val="0"/>
          <w:marRight w:val="0"/>
          <w:marTop w:val="12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sscommunity.org/tinyhomes/" TargetMode="External"/><Relationship Id="rId12" Type="http://schemas.openxmlformats.org/officeDocument/2006/relationships/image" Target="media/image2.jpg"/><Relationship Id="rId13" Type="http://schemas.openxmlformats.org/officeDocument/2006/relationships/image" Target="media/image3.jpeg"/><Relationship Id="rId14" Type="http://schemas.openxmlformats.org/officeDocument/2006/relationships/hyperlink" Target="https://www.curbed.com/2016/9/22/13002832/tiny-house-zoning-laws-regulation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ihi.org/tiny-houses/othello-village/" TargetMode="External"/><Relationship Id="rId9" Type="http://schemas.openxmlformats.org/officeDocument/2006/relationships/image" Target="media/image1.png"/><Relationship Id="rId10" Type="http://schemas.openxmlformats.org/officeDocument/2006/relationships/hyperlink" Target="https://lihi.org/2017/02/13/othello-village-gets-hea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yeonhousing.org/2015/08/how-long-does-it-take-to-build-a-single-family-home/" TargetMode="External"/><Relationship Id="rId4" Type="http://schemas.openxmlformats.org/officeDocument/2006/relationships/hyperlink" Target="https://www.curbed.com/maps/tiny-houses-for-the-homeless-villages" TargetMode="External"/><Relationship Id="rId5" Type="http://schemas.openxmlformats.org/officeDocument/2006/relationships/hyperlink" Target="http://www.powder.com/stories/news/can-tiny-homes-solve-aspens-big-housing-crisis/" TargetMode="External"/><Relationship Id="rId1" Type="http://schemas.openxmlformats.org/officeDocument/2006/relationships/hyperlink" Target="https://www.curbed.com/2017/7/18/15986818/tiny-house-zoning-adu-affordable-housing" TargetMode="External"/><Relationship Id="rId2" Type="http://schemas.openxmlformats.org/officeDocument/2006/relationships/hyperlink" Target="http://tinyhousegiantjourney.com/2016/03/15/tiny-house-c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1F5AA4-3040-B140-9559-F4783FB2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jack</dc:creator>
  <cp:keywords/>
  <dc:description/>
  <cp:lastModifiedBy>drew jack</cp:lastModifiedBy>
  <cp:revision>3</cp:revision>
  <cp:lastPrinted>2017-08-31T02:45:00Z</cp:lastPrinted>
  <dcterms:created xsi:type="dcterms:W3CDTF">2017-08-31T02:45:00Z</dcterms:created>
  <dcterms:modified xsi:type="dcterms:W3CDTF">2017-08-31T02:45:00Z</dcterms:modified>
</cp:coreProperties>
</file>